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63936">
        <w:trPr>
          <w:trHeight w:hRule="exact" w:val="1528"/>
        </w:trPr>
        <w:tc>
          <w:tcPr>
            <w:tcW w:w="143" w:type="dxa"/>
          </w:tcPr>
          <w:p w:rsidR="00563936" w:rsidRDefault="00563936"/>
        </w:tc>
        <w:tc>
          <w:tcPr>
            <w:tcW w:w="285" w:type="dxa"/>
          </w:tcPr>
          <w:p w:rsidR="00563936" w:rsidRDefault="00563936"/>
        </w:tc>
        <w:tc>
          <w:tcPr>
            <w:tcW w:w="710" w:type="dxa"/>
          </w:tcPr>
          <w:p w:rsidR="00563936" w:rsidRDefault="00563936"/>
        </w:tc>
        <w:tc>
          <w:tcPr>
            <w:tcW w:w="1419" w:type="dxa"/>
          </w:tcPr>
          <w:p w:rsidR="00563936" w:rsidRDefault="00563936"/>
        </w:tc>
        <w:tc>
          <w:tcPr>
            <w:tcW w:w="1419" w:type="dxa"/>
          </w:tcPr>
          <w:p w:rsidR="00563936" w:rsidRDefault="00563936"/>
        </w:tc>
        <w:tc>
          <w:tcPr>
            <w:tcW w:w="710" w:type="dxa"/>
          </w:tcPr>
          <w:p w:rsidR="00563936" w:rsidRDefault="00563936"/>
        </w:tc>
        <w:tc>
          <w:tcPr>
            <w:tcW w:w="5543" w:type="dxa"/>
            <w:gridSpan w:val="4"/>
            <w:shd w:val="clear" w:color="000000" w:fill="FFFFFF"/>
            <w:tcMar>
              <w:left w:w="34" w:type="dxa"/>
              <w:right w:w="34" w:type="dxa"/>
            </w:tcMar>
          </w:tcPr>
          <w:p w:rsidR="00563936" w:rsidRDefault="00953720">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563936">
        <w:trPr>
          <w:trHeight w:hRule="exact" w:val="138"/>
        </w:trPr>
        <w:tc>
          <w:tcPr>
            <w:tcW w:w="143" w:type="dxa"/>
          </w:tcPr>
          <w:p w:rsidR="00563936" w:rsidRDefault="00563936"/>
        </w:tc>
        <w:tc>
          <w:tcPr>
            <w:tcW w:w="285" w:type="dxa"/>
          </w:tcPr>
          <w:p w:rsidR="00563936" w:rsidRDefault="00563936"/>
        </w:tc>
        <w:tc>
          <w:tcPr>
            <w:tcW w:w="710" w:type="dxa"/>
          </w:tcPr>
          <w:p w:rsidR="00563936" w:rsidRDefault="00563936"/>
        </w:tc>
        <w:tc>
          <w:tcPr>
            <w:tcW w:w="1419" w:type="dxa"/>
          </w:tcPr>
          <w:p w:rsidR="00563936" w:rsidRDefault="00563936"/>
        </w:tc>
        <w:tc>
          <w:tcPr>
            <w:tcW w:w="1419" w:type="dxa"/>
          </w:tcPr>
          <w:p w:rsidR="00563936" w:rsidRDefault="00563936"/>
        </w:tc>
        <w:tc>
          <w:tcPr>
            <w:tcW w:w="710" w:type="dxa"/>
          </w:tcPr>
          <w:p w:rsidR="00563936" w:rsidRDefault="00563936"/>
        </w:tc>
        <w:tc>
          <w:tcPr>
            <w:tcW w:w="426" w:type="dxa"/>
          </w:tcPr>
          <w:p w:rsidR="00563936" w:rsidRDefault="00563936"/>
        </w:tc>
        <w:tc>
          <w:tcPr>
            <w:tcW w:w="1277" w:type="dxa"/>
          </w:tcPr>
          <w:p w:rsidR="00563936" w:rsidRDefault="00563936"/>
        </w:tc>
        <w:tc>
          <w:tcPr>
            <w:tcW w:w="993" w:type="dxa"/>
          </w:tcPr>
          <w:p w:rsidR="00563936" w:rsidRDefault="00563936"/>
        </w:tc>
        <w:tc>
          <w:tcPr>
            <w:tcW w:w="2836" w:type="dxa"/>
          </w:tcPr>
          <w:p w:rsidR="00563936" w:rsidRDefault="00563936"/>
        </w:tc>
      </w:tr>
      <w:tr w:rsidR="00563936">
        <w:trPr>
          <w:trHeight w:hRule="exact" w:val="585"/>
        </w:trPr>
        <w:tc>
          <w:tcPr>
            <w:tcW w:w="10221" w:type="dxa"/>
            <w:gridSpan w:val="10"/>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63936" w:rsidRDefault="0095372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63936">
        <w:trPr>
          <w:trHeight w:hRule="exact" w:val="314"/>
        </w:trPr>
        <w:tc>
          <w:tcPr>
            <w:tcW w:w="10221" w:type="dxa"/>
            <w:gridSpan w:val="10"/>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563936">
        <w:trPr>
          <w:trHeight w:hRule="exact" w:val="211"/>
        </w:trPr>
        <w:tc>
          <w:tcPr>
            <w:tcW w:w="143" w:type="dxa"/>
          </w:tcPr>
          <w:p w:rsidR="00563936" w:rsidRDefault="00563936"/>
        </w:tc>
        <w:tc>
          <w:tcPr>
            <w:tcW w:w="285" w:type="dxa"/>
          </w:tcPr>
          <w:p w:rsidR="00563936" w:rsidRDefault="00563936"/>
        </w:tc>
        <w:tc>
          <w:tcPr>
            <w:tcW w:w="710" w:type="dxa"/>
          </w:tcPr>
          <w:p w:rsidR="00563936" w:rsidRDefault="00563936"/>
        </w:tc>
        <w:tc>
          <w:tcPr>
            <w:tcW w:w="1419" w:type="dxa"/>
          </w:tcPr>
          <w:p w:rsidR="00563936" w:rsidRDefault="00563936"/>
        </w:tc>
        <w:tc>
          <w:tcPr>
            <w:tcW w:w="1419" w:type="dxa"/>
          </w:tcPr>
          <w:p w:rsidR="00563936" w:rsidRDefault="00563936"/>
        </w:tc>
        <w:tc>
          <w:tcPr>
            <w:tcW w:w="710" w:type="dxa"/>
          </w:tcPr>
          <w:p w:rsidR="00563936" w:rsidRDefault="00563936"/>
        </w:tc>
        <w:tc>
          <w:tcPr>
            <w:tcW w:w="426" w:type="dxa"/>
          </w:tcPr>
          <w:p w:rsidR="00563936" w:rsidRDefault="00563936"/>
        </w:tc>
        <w:tc>
          <w:tcPr>
            <w:tcW w:w="1277" w:type="dxa"/>
          </w:tcPr>
          <w:p w:rsidR="00563936" w:rsidRDefault="00563936"/>
        </w:tc>
        <w:tc>
          <w:tcPr>
            <w:tcW w:w="993" w:type="dxa"/>
          </w:tcPr>
          <w:p w:rsidR="00563936" w:rsidRDefault="00563936"/>
        </w:tc>
        <w:tc>
          <w:tcPr>
            <w:tcW w:w="2836" w:type="dxa"/>
          </w:tcPr>
          <w:p w:rsidR="00563936" w:rsidRDefault="00563936"/>
        </w:tc>
      </w:tr>
      <w:tr w:rsidR="00563936">
        <w:trPr>
          <w:trHeight w:hRule="exact" w:val="277"/>
        </w:trPr>
        <w:tc>
          <w:tcPr>
            <w:tcW w:w="143" w:type="dxa"/>
          </w:tcPr>
          <w:p w:rsidR="00563936" w:rsidRDefault="00563936"/>
        </w:tc>
        <w:tc>
          <w:tcPr>
            <w:tcW w:w="285" w:type="dxa"/>
          </w:tcPr>
          <w:p w:rsidR="00563936" w:rsidRDefault="00563936"/>
        </w:tc>
        <w:tc>
          <w:tcPr>
            <w:tcW w:w="710" w:type="dxa"/>
          </w:tcPr>
          <w:p w:rsidR="00563936" w:rsidRDefault="00563936"/>
        </w:tc>
        <w:tc>
          <w:tcPr>
            <w:tcW w:w="1419" w:type="dxa"/>
          </w:tcPr>
          <w:p w:rsidR="00563936" w:rsidRDefault="00563936"/>
        </w:tc>
        <w:tc>
          <w:tcPr>
            <w:tcW w:w="1419" w:type="dxa"/>
          </w:tcPr>
          <w:p w:rsidR="00563936" w:rsidRDefault="00563936"/>
        </w:tc>
        <w:tc>
          <w:tcPr>
            <w:tcW w:w="710" w:type="dxa"/>
          </w:tcPr>
          <w:p w:rsidR="00563936" w:rsidRDefault="00563936"/>
        </w:tc>
        <w:tc>
          <w:tcPr>
            <w:tcW w:w="426" w:type="dxa"/>
          </w:tcPr>
          <w:p w:rsidR="00563936" w:rsidRDefault="00563936"/>
        </w:tc>
        <w:tc>
          <w:tcPr>
            <w:tcW w:w="1277" w:type="dxa"/>
          </w:tcPr>
          <w:p w:rsidR="00563936" w:rsidRDefault="00563936"/>
        </w:tc>
        <w:tc>
          <w:tcPr>
            <w:tcW w:w="3842" w:type="dxa"/>
            <w:gridSpan w:val="2"/>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УТВЕРЖДАЮ</w:t>
            </w:r>
          </w:p>
        </w:tc>
      </w:tr>
      <w:tr w:rsidR="00563936">
        <w:trPr>
          <w:trHeight w:hRule="exact" w:val="972"/>
        </w:trPr>
        <w:tc>
          <w:tcPr>
            <w:tcW w:w="143" w:type="dxa"/>
          </w:tcPr>
          <w:p w:rsidR="00563936" w:rsidRDefault="00563936"/>
        </w:tc>
        <w:tc>
          <w:tcPr>
            <w:tcW w:w="285" w:type="dxa"/>
          </w:tcPr>
          <w:p w:rsidR="00563936" w:rsidRDefault="00563936"/>
        </w:tc>
        <w:tc>
          <w:tcPr>
            <w:tcW w:w="710" w:type="dxa"/>
          </w:tcPr>
          <w:p w:rsidR="00563936" w:rsidRDefault="00563936"/>
        </w:tc>
        <w:tc>
          <w:tcPr>
            <w:tcW w:w="1419" w:type="dxa"/>
          </w:tcPr>
          <w:p w:rsidR="00563936" w:rsidRDefault="00563936"/>
        </w:tc>
        <w:tc>
          <w:tcPr>
            <w:tcW w:w="1419" w:type="dxa"/>
          </w:tcPr>
          <w:p w:rsidR="00563936" w:rsidRDefault="00563936"/>
        </w:tc>
        <w:tc>
          <w:tcPr>
            <w:tcW w:w="710" w:type="dxa"/>
          </w:tcPr>
          <w:p w:rsidR="00563936" w:rsidRDefault="00563936"/>
        </w:tc>
        <w:tc>
          <w:tcPr>
            <w:tcW w:w="426" w:type="dxa"/>
          </w:tcPr>
          <w:p w:rsidR="00563936" w:rsidRDefault="00563936"/>
        </w:tc>
        <w:tc>
          <w:tcPr>
            <w:tcW w:w="1277" w:type="dxa"/>
          </w:tcPr>
          <w:p w:rsidR="00563936" w:rsidRDefault="00563936"/>
        </w:tc>
        <w:tc>
          <w:tcPr>
            <w:tcW w:w="3842" w:type="dxa"/>
            <w:gridSpan w:val="2"/>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63936" w:rsidRDefault="00563936">
            <w:pPr>
              <w:spacing w:after="0" w:line="240" w:lineRule="auto"/>
              <w:jc w:val="center"/>
              <w:rPr>
                <w:sz w:val="24"/>
                <w:szCs w:val="24"/>
              </w:rPr>
            </w:pPr>
          </w:p>
          <w:p w:rsidR="00563936" w:rsidRDefault="0095372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63936">
        <w:trPr>
          <w:trHeight w:hRule="exact" w:val="277"/>
        </w:trPr>
        <w:tc>
          <w:tcPr>
            <w:tcW w:w="143" w:type="dxa"/>
          </w:tcPr>
          <w:p w:rsidR="00563936" w:rsidRDefault="00563936"/>
        </w:tc>
        <w:tc>
          <w:tcPr>
            <w:tcW w:w="285" w:type="dxa"/>
          </w:tcPr>
          <w:p w:rsidR="00563936" w:rsidRDefault="00563936"/>
        </w:tc>
        <w:tc>
          <w:tcPr>
            <w:tcW w:w="710" w:type="dxa"/>
          </w:tcPr>
          <w:p w:rsidR="00563936" w:rsidRDefault="00563936"/>
        </w:tc>
        <w:tc>
          <w:tcPr>
            <w:tcW w:w="1419" w:type="dxa"/>
          </w:tcPr>
          <w:p w:rsidR="00563936" w:rsidRDefault="00563936"/>
        </w:tc>
        <w:tc>
          <w:tcPr>
            <w:tcW w:w="1419" w:type="dxa"/>
          </w:tcPr>
          <w:p w:rsidR="00563936" w:rsidRDefault="00563936"/>
        </w:tc>
        <w:tc>
          <w:tcPr>
            <w:tcW w:w="710" w:type="dxa"/>
          </w:tcPr>
          <w:p w:rsidR="00563936" w:rsidRDefault="00563936"/>
        </w:tc>
        <w:tc>
          <w:tcPr>
            <w:tcW w:w="426" w:type="dxa"/>
          </w:tcPr>
          <w:p w:rsidR="00563936" w:rsidRDefault="00563936"/>
        </w:tc>
        <w:tc>
          <w:tcPr>
            <w:tcW w:w="1277" w:type="dxa"/>
          </w:tcPr>
          <w:p w:rsidR="00563936" w:rsidRDefault="00563936"/>
        </w:tc>
        <w:tc>
          <w:tcPr>
            <w:tcW w:w="3842" w:type="dxa"/>
            <w:gridSpan w:val="2"/>
            <w:shd w:val="clear" w:color="000000" w:fill="FFFFFF"/>
            <w:tcMar>
              <w:left w:w="34" w:type="dxa"/>
              <w:right w:w="34" w:type="dxa"/>
            </w:tcMar>
          </w:tcPr>
          <w:p w:rsidR="00563936" w:rsidRDefault="00953720">
            <w:pPr>
              <w:spacing w:after="0" w:line="240" w:lineRule="auto"/>
              <w:jc w:val="right"/>
              <w:rPr>
                <w:sz w:val="24"/>
                <w:szCs w:val="24"/>
              </w:rPr>
            </w:pPr>
            <w:r>
              <w:rPr>
                <w:rFonts w:ascii="Times New Roman" w:hAnsi="Times New Roman" w:cs="Times New Roman"/>
                <w:color w:val="000000"/>
                <w:sz w:val="24"/>
                <w:szCs w:val="24"/>
              </w:rPr>
              <w:t>28.03.2022</w:t>
            </w:r>
          </w:p>
        </w:tc>
      </w:tr>
      <w:tr w:rsidR="00563936">
        <w:trPr>
          <w:trHeight w:hRule="exact" w:val="277"/>
        </w:trPr>
        <w:tc>
          <w:tcPr>
            <w:tcW w:w="143" w:type="dxa"/>
          </w:tcPr>
          <w:p w:rsidR="00563936" w:rsidRDefault="00563936"/>
        </w:tc>
        <w:tc>
          <w:tcPr>
            <w:tcW w:w="285" w:type="dxa"/>
          </w:tcPr>
          <w:p w:rsidR="00563936" w:rsidRDefault="00563936"/>
        </w:tc>
        <w:tc>
          <w:tcPr>
            <w:tcW w:w="710" w:type="dxa"/>
          </w:tcPr>
          <w:p w:rsidR="00563936" w:rsidRDefault="00563936"/>
        </w:tc>
        <w:tc>
          <w:tcPr>
            <w:tcW w:w="1419" w:type="dxa"/>
          </w:tcPr>
          <w:p w:rsidR="00563936" w:rsidRDefault="00563936"/>
        </w:tc>
        <w:tc>
          <w:tcPr>
            <w:tcW w:w="1419" w:type="dxa"/>
          </w:tcPr>
          <w:p w:rsidR="00563936" w:rsidRDefault="00563936"/>
        </w:tc>
        <w:tc>
          <w:tcPr>
            <w:tcW w:w="710" w:type="dxa"/>
          </w:tcPr>
          <w:p w:rsidR="00563936" w:rsidRDefault="00563936"/>
        </w:tc>
        <w:tc>
          <w:tcPr>
            <w:tcW w:w="426" w:type="dxa"/>
          </w:tcPr>
          <w:p w:rsidR="00563936" w:rsidRDefault="00563936"/>
        </w:tc>
        <w:tc>
          <w:tcPr>
            <w:tcW w:w="1277" w:type="dxa"/>
          </w:tcPr>
          <w:p w:rsidR="00563936" w:rsidRDefault="00563936"/>
        </w:tc>
        <w:tc>
          <w:tcPr>
            <w:tcW w:w="993" w:type="dxa"/>
          </w:tcPr>
          <w:p w:rsidR="00563936" w:rsidRDefault="00563936"/>
        </w:tc>
        <w:tc>
          <w:tcPr>
            <w:tcW w:w="2836" w:type="dxa"/>
          </w:tcPr>
          <w:p w:rsidR="00563936" w:rsidRDefault="00563936"/>
        </w:tc>
      </w:tr>
      <w:tr w:rsidR="00563936">
        <w:trPr>
          <w:trHeight w:hRule="exact" w:val="416"/>
        </w:trPr>
        <w:tc>
          <w:tcPr>
            <w:tcW w:w="10221" w:type="dxa"/>
            <w:gridSpan w:val="10"/>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63936">
        <w:trPr>
          <w:trHeight w:hRule="exact" w:val="775"/>
        </w:trPr>
        <w:tc>
          <w:tcPr>
            <w:tcW w:w="143" w:type="dxa"/>
          </w:tcPr>
          <w:p w:rsidR="00563936" w:rsidRDefault="00563936"/>
        </w:tc>
        <w:tc>
          <w:tcPr>
            <w:tcW w:w="285" w:type="dxa"/>
          </w:tcPr>
          <w:p w:rsidR="00563936" w:rsidRDefault="00563936"/>
        </w:tc>
        <w:tc>
          <w:tcPr>
            <w:tcW w:w="710" w:type="dxa"/>
          </w:tcPr>
          <w:p w:rsidR="00563936" w:rsidRDefault="00563936"/>
        </w:tc>
        <w:tc>
          <w:tcPr>
            <w:tcW w:w="1419" w:type="dxa"/>
          </w:tcPr>
          <w:p w:rsidR="00563936" w:rsidRDefault="00563936"/>
        </w:tc>
        <w:tc>
          <w:tcPr>
            <w:tcW w:w="4834" w:type="dxa"/>
            <w:gridSpan w:val="5"/>
            <w:shd w:val="clear" w:color="000000" w:fill="FFFFFF"/>
            <w:tcMar>
              <w:left w:w="34" w:type="dxa"/>
              <w:right w:w="34" w:type="dxa"/>
            </w:tcMar>
          </w:tcPr>
          <w:p w:rsidR="00563936" w:rsidRDefault="00953720">
            <w:pPr>
              <w:spacing w:after="0" w:line="240" w:lineRule="auto"/>
              <w:jc w:val="center"/>
              <w:rPr>
                <w:sz w:val="32"/>
                <w:szCs w:val="32"/>
              </w:rPr>
            </w:pPr>
            <w:r>
              <w:rPr>
                <w:rFonts w:ascii="Times New Roman" w:hAnsi="Times New Roman" w:cs="Times New Roman"/>
                <w:color w:val="000000"/>
                <w:sz w:val="32"/>
                <w:szCs w:val="32"/>
              </w:rPr>
              <w:t>Естествознание</w:t>
            </w:r>
          </w:p>
          <w:p w:rsidR="00563936" w:rsidRDefault="00953720">
            <w:pPr>
              <w:spacing w:after="0" w:line="240" w:lineRule="auto"/>
              <w:jc w:val="center"/>
              <w:rPr>
                <w:sz w:val="32"/>
                <w:szCs w:val="32"/>
              </w:rPr>
            </w:pPr>
            <w:r>
              <w:rPr>
                <w:rFonts w:ascii="Times New Roman" w:hAnsi="Times New Roman" w:cs="Times New Roman"/>
                <w:color w:val="000000"/>
                <w:sz w:val="32"/>
                <w:szCs w:val="32"/>
              </w:rPr>
              <w:t>К.М.06.03.01</w:t>
            </w:r>
          </w:p>
        </w:tc>
        <w:tc>
          <w:tcPr>
            <w:tcW w:w="2836" w:type="dxa"/>
          </w:tcPr>
          <w:p w:rsidR="00563936" w:rsidRDefault="00563936"/>
        </w:tc>
      </w:tr>
      <w:tr w:rsidR="00563936">
        <w:trPr>
          <w:trHeight w:hRule="exact" w:val="277"/>
        </w:trPr>
        <w:tc>
          <w:tcPr>
            <w:tcW w:w="10221" w:type="dxa"/>
            <w:gridSpan w:val="10"/>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63936">
        <w:trPr>
          <w:trHeight w:hRule="exact" w:val="1396"/>
        </w:trPr>
        <w:tc>
          <w:tcPr>
            <w:tcW w:w="143" w:type="dxa"/>
          </w:tcPr>
          <w:p w:rsidR="00563936" w:rsidRDefault="00563936"/>
        </w:tc>
        <w:tc>
          <w:tcPr>
            <w:tcW w:w="285" w:type="dxa"/>
          </w:tcPr>
          <w:p w:rsidR="00563936" w:rsidRDefault="00563936"/>
        </w:tc>
        <w:tc>
          <w:tcPr>
            <w:tcW w:w="9795" w:type="dxa"/>
            <w:gridSpan w:val="8"/>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563936" w:rsidRDefault="0095372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563936" w:rsidRDefault="0095372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63936">
        <w:trPr>
          <w:trHeight w:hRule="exact" w:val="833"/>
        </w:trPr>
        <w:tc>
          <w:tcPr>
            <w:tcW w:w="10221" w:type="dxa"/>
            <w:gridSpan w:val="10"/>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63936">
        <w:trPr>
          <w:trHeight w:hRule="exact" w:val="277"/>
        </w:trPr>
        <w:tc>
          <w:tcPr>
            <w:tcW w:w="3984" w:type="dxa"/>
            <w:gridSpan w:val="5"/>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63936" w:rsidRDefault="00563936"/>
        </w:tc>
        <w:tc>
          <w:tcPr>
            <w:tcW w:w="426" w:type="dxa"/>
          </w:tcPr>
          <w:p w:rsidR="00563936" w:rsidRDefault="00563936"/>
        </w:tc>
        <w:tc>
          <w:tcPr>
            <w:tcW w:w="1277" w:type="dxa"/>
          </w:tcPr>
          <w:p w:rsidR="00563936" w:rsidRDefault="00563936"/>
        </w:tc>
        <w:tc>
          <w:tcPr>
            <w:tcW w:w="993" w:type="dxa"/>
          </w:tcPr>
          <w:p w:rsidR="00563936" w:rsidRDefault="00563936"/>
        </w:tc>
        <w:tc>
          <w:tcPr>
            <w:tcW w:w="2836" w:type="dxa"/>
          </w:tcPr>
          <w:p w:rsidR="00563936" w:rsidRDefault="00563936"/>
        </w:tc>
      </w:tr>
      <w:tr w:rsidR="00563936">
        <w:trPr>
          <w:trHeight w:hRule="exact" w:val="155"/>
        </w:trPr>
        <w:tc>
          <w:tcPr>
            <w:tcW w:w="143" w:type="dxa"/>
          </w:tcPr>
          <w:p w:rsidR="00563936" w:rsidRDefault="00563936"/>
        </w:tc>
        <w:tc>
          <w:tcPr>
            <w:tcW w:w="285" w:type="dxa"/>
          </w:tcPr>
          <w:p w:rsidR="00563936" w:rsidRDefault="00563936"/>
        </w:tc>
        <w:tc>
          <w:tcPr>
            <w:tcW w:w="710" w:type="dxa"/>
          </w:tcPr>
          <w:p w:rsidR="00563936" w:rsidRDefault="00563936"/>
        </w:tc>
        <w:tc>
          <w:tcPr>
            <w:tcW w:w="1419" w:type="dxa"/>
          </w:tcPr>
          <w:p w:rsidR="00563936" w:rsidRDefault="00563936"/>
        </w:tc>
        <w:tc>
          <w:tcPr>
            <w:tcW w:w="1419" w:type="dxa"/>
          </w:tcPr>
          <w:p w:rsidR="00563936" w:rsidRDefault="00563936"/>
        </w:tc>
        <w:tc>
          <w:tcPr>
            <w:tcW w:w="710" w:type="dxa"/>
          </w:tcPr>
          <w:p w:rsidR="00563936" w:rsidRDefault="00563936"/>
        </w:tc>
        <w:tc>
          <w:tcPr>
            <w:tcW w:w="426" w:type="dxa"/>
          </w:tcPr>
          <w:p w:rsidR="00563936" w:rsidRDefault="00563936"/>
        </w:tc>
        <w:tc>
          <w:tcPr>
            <w:tcW w:w="1277" w:type="dxa"/>
          </w:tcPr>
          <w:p w:rsidR="00563936" w:rsidRDefault="00563936"/>
        </w:tc>
        <w:tc>
          <w:tcPr>
            <w:tcW w:w="993" w:type="dxa"/>
          </w:tcPr>
          <w:p w:rsidR="00563936" w:rsidRDefault="00563936"/>
        </w:tc>
        <w:tc>
          <w:tcPr>
            <w:tcW w:w="2836" w:type="dxa"/>
          </w:tcPr>
          <w:p w:rsidR="00563936" w:rsidRDefault="00563936"/>
        </w:tc>
      </w:tr>
      <w:tr w:rsidR="0056393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color w:val="000000"/>
                <w:sz w:val="24"/>
                <w:szCs w:val="24"/>
              </w:rPr>
              <w:t>ОБРАЗОВАНИЕ И НАУКА</w:t>
            </w:r>
          </w:p>
        </w:tc>
      </w:tr>
      <w:tr w:rsidR="0056393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6393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63936" w:rsidRDefault="0056393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563936"/>
        </w:tc>
      </w:tr>
      <w:tr w:rsidR="0056393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563936">
        <w:trPr>
          <w:trHeight w:hRule="exact" w:val="124"/>
        </w:trPr>
        <w:tc>
          <w:tcPr>
            <w:tcW w:w="143" w:type="dxa"/>
          </w:tcPr>
          <w:p w:rsidR="00563936" w:rsidRDefault="00563936"/>
        </w:tc>
        <w:tc>
          <w:tcPr>
            <w:tcW w:w="285" w:type="dxa"/>
          </w:tcPr>
          <w:p w:rsidR="00563936" w:rsidRDefault="00563936"/>
        </w:tc>
        <w:tc>
          <w:tcPr>
            <w:tcW w:w="710" w:type="dxa"/>
          </w:tcPr>
          <w:p w:rsidR="00563936" w:rsidRDefault="00563936"/>
        </w:tc>
        <w:tc>
          <w:tcPr>
            <w:tcW w:w="1419" w:type="dxa"/>
          </w:tcPr>
          <w:p w:rsidR="00563936" w:rsidRDefault="00563936"/>
        </w:tc>
        <w:tc>
          <w:tcPr>
            <w:tcW w:w="1419" w:type="dxa"/>
          </w:tcPr>
          <w:p w:rsidR="00563936" w:rsidRDefault="00563936"/>
        </w:tc>
        <w:tc>
          <w:tcPr>
            <w:tcW w:w="710" w:type="dxa"/>
          </w:tcPr>
          <w:p w:rsidR="00563936" w:rsidRDefault="00563936"/>
        </w:tc>
        <w:tc>
          <w:tcPr>
            <w:tcW w:w="426" w:type="dxa"/>
          </w:tcPr>
          <w:p w:rsidR="00563936" w:rsidRDefault="00563936"/>
        </w:tc>
        <w:tc>
          <w:tcPr>
            <w:tcW w:w="1277" w:type="dxa"/>
          </w:tcPr>
          <w:p w:rsidR="00563936" w:rsidRDefault="00563936"/>
        </w:tc>
        <w:tc>
          <w:tcPr>
            <w:tcW w:w="993" w:type="dxa"/>
          </w:tcPr>
          <w:p w:rsidR="00563936" w:rsidRDefault="00563936"/>
        </w:tc>
        <w:tc>
          <w:tcPr>
            <w:tcW w:w="2836" w:type="dxa"/>
          </w:tcPr>
          <w:p w:rsidR="00563936" w:rsidRDefault="00563936"/>
        </w:tc>
      </w:tr>
      <w:tr w:rsidR="00563936">
        <w:trPr>
          <w:trHeight w:hRule="exact" w:val="277"/>
        </w:trPr>
        <w:tc>
          <w:tcPr>
            <w:tcW w:w="5118" w:type="dxa"/>
            <w:gridSpan w:val="7"/>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563936">
        <w:trPr>
          <w:trHeight w:hRule="exact" w:val="307"/>
        </w:trPr>
        <w:tc>
          <w:tcPr>
            <w:tcW w:w="143" w:type="dxa"/>
          </w:tcPr>
          <w:p w:rsidR="00563936" w:rsidRDefault="00563936"/>
        </w:tc>
        <w:tc>
          <w:tcPr>
            <w:tcW w:w="285" w:type="dxa"/>
          </w:tcPr>
          <w:p w:rsidR="00563936" w:rsidRDefault="00563936"/>
        </w:tc>
        <w:tc>
          <w:tcPr>
            <w:tcW w:w="710" w:type="dxa"/>
          </w:tcPr>
          <w:p w:rsidR="00563936" w:rsidRDefault="00563936"/>
        </w:tc>
        <w:tc>
          <w:tcPr>
            <w:tcW w:w="1419" w:type="dxa"/>
          </w:tcPr>
          <w:p w:rsidR="00563936" w:rsidRDefault="00563936"/>
        </w:tc>
        <w:tc>
          <w:tcPr>
            <w:tcW w:w="1419" w:type="dxa"/>
          </w:tcPr>
          <w:p w:rsidR="00563936" w:rsidRDefault="00563936"/>
        </w:tc>
        <w:tc>
          <w:tcPr>
            <w:tcW w:w="710" w:type="dxa"/>
          </w:tcPr>
          <w:p w:rsidR="00563936" w:rsidRDefault="00563936"/>
        </w:tc>
        <w:tc>
          <w:tcPr>
            <w:tcW w:w="426" w:type="dxa"/>
          </w:tcPr>
          <w:p w:rsidR="00563936" w:rsidRDefault="00563936"/>
        </w:tc>
        <w:tc>
          <w:tcPr>
            <w:tcW w:w="5118" w:type="dxa"/>
            <w:gridSpan w:val="3"/>
            <w:vMerge/>
            <w:shd w:val="clear" w:color="000000" w:fill="FFFFFF"/>
            <w:tcMar>
              <w:left w:w="34" w:type="dxa"/>
              <w:right w:w="34" w:type="dxa"/>
            </w:tcMar>
          </w:tcPr>
          <w:p w:rsidR="00563936" w:rsidRDefault="00563936"/>
        </w:tc>
      </w:tr>
      <w:tr w:rsidR="00563936">
        <w:trPr>
          <w:trHeight w:hRule="exact" w:val="2416"/>
        </w:trPr>
        <w:tc>
          <w:tcPr>
            <w:tcW w:w="143" w:type="dxa"/>
          </w:tcPr>
          <w:p w:rsidR="00563936" w:rsidRDefault="00563936"/>
        </w:tc>
        <w:tc>
          <w:tcPr>
            <w:tcW w:w="285" w:type="dxa"/>
          </w:tcPr>
          <w:p w:rsidR="00563936" w:rsidRDefault="00563936"/>
        </w:tc>
        <w:tc>
          <w:tcPr>
            <w:tcW w:w="710" w:type="dxa"/>
          </w:tcPr>
          <w:p w:rsidR="00563936" w:rsidRDefault="00563936"/>
        </w:tc>
        <w:tc>
          <w:tcPr>
            <w:tcW w:w="1419" w:type="dxa"/>
          </w:tcPr>
          <w:p w:rsidR="00563936" w:rsidRDefault="00563936"/>
        </w:tc>
        <w:tc>
          <w:tcPr>
            <w:tcW w:w="1419" w:type="dxa"/>
          </w:tcPr>
          <w:p w:rsidR="00563936" w:rsidRDefault="00563936"/>
        </w:tc>
        <w:tc>
          <w:tcPr>
            <w:tcW w:w="710" w:type="dxa"/>
          </w:tcPr>
          <w:p w:rsidR="00563936" w:rsidRDefault="00563936"/>
        </w:tc>
        <w:tc>
          <w:tcPr>
            <w:tcW w:w="426" w:type="dxa"/>
          </w:tcPr>
          <w:p w:rsidR="00563936" w:rsidRDefault="00563936"/>
        </w:tc>
        <w:tc>
          <w:tcPr>
            <w:tcW w:w="1277" w:type="dxa"/>
          </w:tcPr>
          <w:p w:rsidR="00563936" w:rsidRDefault="00563936"/>
        </w:tc>
        <w:tc>
          <w:tcPr>
            <w:tcW w:w="993" w:type="dxa"/>
          </w:tcPr>
          <w:p w:rsidR="00563936" w:rsidRDefault="00563936"/>
        </w:tc>
        <w:tc>
          <w:tcPr>
            <w:tcW w:w="2836" w:type="dxa"/>
          </w:tcPr>
          <w:p w:rsidR="00563936" w:rsidRDefault="00563936"/>
        </w:tc>
      </w:tr>
      <w:tr w:rsidR="00563936">
        <w:trPr>
          <w:trHeight w:hRule="exact" w:val="277"/>
        </w:trPr>
        <w:tc>
          <w:tcPr>
            <w:tcW w:w="143" w:type="dxa"/>
          </w:tcPr>
          <w:p w:rsidR="00563936" w:rsidRDefault="00563936"/>
        </w:tc>
        <w:tc>
          <w:tcPr>
            <w:tcW w:w="10079" w:type="dxa"/>
            <w:gridSpan w:val="9"/>
            <w:vMerge w:val="restart"/>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63936">
        <w:trPr>
          <w:trHeight w:hRule="exact" w:val="138"/>
        </w:trPr>
        <w:tc>
          <w:tcPr>
            <w:tcW w:w="143" w:type="dxa"/>
          </w:tcPr>
          <w:p w:rsidR="00563936" w:rsidRDefault="00563936"/>
        </w:tc>
        <w:tc>
          <w:tcPr>
            <w:tcW w:w="10079" w:type="dxa"/>
            <w:gridSpan w:val="9"/>
            <w:vMerge/>
            <w:shd w:val="clear" w:color="000000" w:fill="FFFFFF"/>
            <w:tcMar>
              <w:left w:w="34" w:type="dxa"/>
              <w:right w:w="34" w:type="dxa"/>
            </w:tcMar>
          </w:tcPr>
          <w:p w:rsidR="00563936" w:rsidRDefault="00563936"/>
        </w:tc>
      </w:tr>
      <w:tr w:rsidR="00563936">
        <w:trPr>
          <w:trHeight w:hRule="exact" w:val="1666"/>
        </w:trPr>
        <w:tc>
          <w:tcPr>
            <w:tcW w:w="143" w:type="dxa"/>
          </w:tcPr>
          <w:p w:rsidR="00563936" w:rsidRDefault="00563936"/>
        </w:tc>
        <w:tc>
          <w:tcPr>
            <w:tcW w:w="10079" w:type="dxa"/>
            <w:gridSpan w:val="9"/>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63936" w:rsidRDefault="00563936">
            <w:pPr>
              <w:spacing w:after="0" w:line="240" w:lineRule="auto"/>
              <w:jc w:val="center"/>
              <w:rPr>
                <w:sz w:val="24"/>
                <w:szCs w:val="24"/>
              </w:rPr>
            </w:pPr>
          </w:p>
          <w:p w:rsidR="00563936" w:rsidRDefault="0095372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63936" w:rsidRDefault="00563936">
            <w:pPr>
              <w:spacing w:after="0" w:line="240" w:lineRule="auto"/>
              <w:jc w:val="center"/>
              <w:rPr>
                <w:sz w:val="24"/>
                <w:szCs w:val="24"/>
              </w:rPr>
            </w:pPr>
          </w:p>
          <w:p w:rsidR="00563936" w:rsidRDefault="00953720">
            <w:pPr>
              <w:spacing w:after="0" w:line="240" w:lineRule="auto"/>
              <w:jc w:val="center"/>
              <w:rPr>
                <w:sz w:val="24"/>
                <w:szCs w:val="24"/>
              </w:rPr>
            </w:pPr>
            <w:r>
              <w:rPr>
                <w:rFonts w:ascii="Times New Roman" w:hAnsi="Times New Roman" w:cs="Times New Roman"/>
                <w:color w:val="000000"/>
                <w:sz w:val="24"/>
                <w:szCs w:val="24"/>
              </w:rPr>
              <w:t>Омск, 2022</w:t>
            </w:r>
          </w:p>
        </w:tc>
      </w:tr>
    </w:tbl>
    <w:p w:rsidR="00563936" w:rsidRDefault="0095372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63936">
        <w:trPr>
          <w:trHeight w:hRule="exact" w:val="2222"/>
        </w:trPr>
        <w:tc>
          <w:tcPr>
            <w:tcW w:w="10788" w:type="dxa"/>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color w:val="000000"/>
                <w:sz w:val="24"/>
                <w:szCs w:val="24"/>
              </w:rPr>
              <w:lastRenderedPageBreak/>
              <w:t>Составитель:</w:t>
            </w:r>
          </w:p>
          <w:p w:rsidR="00563936" w:rsidRDefault="00563936">
            <w:pPr>
              <w:spacing w:after="0" w:line="240" w:lineRule="auto"/>
              <w:rPr>
                <w:sz w:val="24"/>
                <w:szCs w:val="24"/>
              </w:rPr>
            </w:pPr>
          </w:p>
          <w:p w:rsidR="00563936" w:rsidRDefault="00953720">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563936" w:rsidRDefault="00563936">
            <w:pPr>
              <w:spacing w:after="0" w:line="240" w:lineRule="auto"/>
              <w:rPr>
                <w:sz w:val="24"/>
                <w:szCs w:val="24"/>
              </w:rPr>
            </w:pPr>
          </w:p>
          <w:p w:rsidR="00563936" w:rsidRDefault="0095372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563936" w:rsidRDefault="00953720">
            <w:pPr>
              <w:spacing w:after="0" w:line="240" w:lineRule="auto"/>
              <w:rPr>
                <w:sz w:val="24"/>
                <w:szCs w:val="24"/>
              </w:rPr>
            </w:pPr>
            <w:r>
              <w:rPr>
                <w:rFonts w:ascii="Times New Roman" w:hAnsi="Times New Roman" w:cs="Times New Roman"/>
                <w:color w:val="000000"/>
                <w:sz w:val="24"/>
                <w:szCs w:val="24"/>
              </w:rPr>
              <w:t>Протокол от 25.03.2022 г.  №8</w:t>
            </w:r>
          </w:p>
        </w:tc>
      </w:tr>
      <w:tr w:rsidR="00563936">
        <w:trPr>
          <w:trHeight w:hRule="exact" w:val="277"/>
        </w:trPr>
        <w:tc>
          <w:tcPr>
            <w:tcW w:w="10788" w:type="dxa"/>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563936" w:rsidRDefault="009537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936">
        <w:trPr>
          <w:trHeight w:hRule="exact" w:val="277"/>
        </w:trPr>
        <w:tc>
          <w:tcPr>
            <w:tcW w:w="9654" w:type="dxa"/>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63936">
        <w:trPr>
          <w:trHeight w:hRule="exact" w:val="555"/>
        </w:trPr>
        <w:tc>
          <w:tcPr>
            <w:tcW w:w="9640" w:type="dxa"/>
          </w:tcPr>
          <w:p w:rsidR="00563936" w:rsidRDefault="00563936"/>
        </w:tc>
      </w:tr>
      <w:tr w:rsidR="00563936">
        <w:trPr>
          <w:trHeight w:hRule="exact" w:val="8751"/>
        </w:trPr>
        <w:tc>
          <w:tcPr>
            <w:tcW w:w="9654" w:type="dxa"/>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63936" w:rsidRDefault="0095372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63936" w:rsidRDefault="0095372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63936" w:rsidRDefault="0095372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63936" w:rsidRDefault="0095372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63936" w:rsidRDefault="0095372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63936" w:rsidRDefault="0095372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63936" w:rsidRDefault="0095372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63936" w:rsidRDefault="0095372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63936" w:rsidRDefault="0095372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63936" w:rsidRDefault="0095372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63936" w:rsidRDefault="0095372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63936" w:rsidRDefault="009537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936">
        <w:trPr>
          <w:trHeight w:hRule="exact" w:val="277"/>
        </w:trPr>
        <w:tc>
          <w:tcPr>
            <w:tcW w:w="9654" w:type="dxa"/>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63936">
        <w:trPr>
          <w:trHeight w:hRule="exact" w:val="15113"/>
        </w:trPr>
        <w:tc>
          <w:tcPr>
            <w:tcW w:w="9654" w:type="dxa"/>
            <w:shd w:val="clear" w:color="000000" w:fill="FFFFFF"/>
            <w:tcMar>
              <w:left w:w="34" w:type="dxa"/>
              <w:right w:w="34" w:type="dxa"/>
            </w:tcMar>
          </w:tcPr>
          <w:p w:rsidR="00563936" w:rsidRDefault="0095372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63936" w:rsidRDefault="0095372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563936" w:rsidRDefault="0095372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63936" w:rsidRDefault="0095372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63936" w:rsidRDefault="0095372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3936" w:rsidRDefault="0095372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3936" w:rsidRDefault="0095372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63936" w:rsidRDefault="0095372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3936" w:rsidRDefault="0095372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3936" w:rsidRDefault="0095372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563936" w:rsidRDefault="0095372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«Естествознание» в течение 2022/2023 учебного года:</w:t>
            </w:r>
          </w:p>
          <w:p w:rsidR="00563936" w:rsidRDefault="0095372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563936" w:rsidRDefault="009537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936">
        <w:trPr>
          <w:trHeight w:hRule="exact" w:val="555"/>
        </w:trPr>
        <w:tc>
          <w:tcPr>
            <w:tcW w:w="9654" w:type="dxa"/>
            <w:shd w:val="clear" w:color="000000" w:fill="FFFFFF"/>
            <w:tcMar>
              <w:left w:w="34" w:type="dxa"/>
              <w:right w:w="34" w:type="dxa"/>
            </w:tcMar>
          </w:tcPr>
          <w:p w:rsidR="00563936" w:rsidRDefault="00953720">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563936">
        <w:trPr>
          <w:trHeight w:hRule="exact" w:val="138"/>
        </w:trPr>
        <w:tc>
          <w:tcPr>
            <w:tcW w:w="9640" w:type="dxa"/>
          </w:tcPr>
          <w:p w:rsidR="00563936" w:rsidRDefault="00563936"/>
        </w:tc>
      </w:tr>
      <w:tr w:rsidR="00563936">
        <w:trPr>
          <w:trHeight w:hRule="exact" w:val="1125"/>
        </w:trPr>
        <w:tc>
          <w:tcPr>
            <w:tcW w:w="9654" w:type="dxa"/>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b/>
                <w:color w:val="000000"/>
                <w:sz w:val="24"/>
                <w:szCs w:val="24"/>
              </w:rPr>
              <w:t>1. Наименование дисциплины: К.М.06.03.01 «Естествознание».</w:t>
            </w:r>
          </w:p>
          <w:p w:rsidR="00563936" w:rsidRDefault="0095372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63936">
        <w:trPr>
          <w:trHeight w:hRule="exact" w:val="138"/>
        </w:trPr>
        <w:tc>
          <w:tcPr>
            <w:tcW w:w="9640" w:type="dxa"/>
          </w:tcPr>
          <w:p w:rsidR="00563936" w:rsidRDefault="00563936"/>
        </w:tc>
      </w:tr>
      <w:tr w:rsidR="00563936">
        <w:trPr>
          <w:trHeight w:hRule="exact" w:val="3530"/>
        </w:trPr>
        <w:tc>
          <w:tcPr>
            <w:tcW w:w="9654" w:type="dxa"/>
            <w:shd w:val="clear" w:color="000000" w:fill="FFFFFF"/>
            <w:tcMar>
              <w:left w:w="34" w:type="dxa"/>
              <w:right w:w="34" w:type="dxa"/>
            </w:tcMar>
          </w:tcPr>
          <w:p w:rsidR="00563936" w:rsidRDefault="0095372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63936" w:rsidRDefault="0095372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«Естествознание»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6393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b/>
                <w:color w:val="000000"/>
                <w:sz w:val="24"/>
                <w:szCs w:val="24"/>
              </w:rPr>
              <w:t>Код компетенции: ПК-5</w:t>
            </w:r>
          </w:p>
          <w:p w:rsidR="00563936" w:rsidRDefault="00953720">
            <w:pPr>
              <w:spacing w:after="0" w:line="240" w:lineRule="auto"/>
              <w:rPr>
                <w:sz w:val="24"/>
                <w:szCs w:val="24"/>
              </w:rPr>
            </w:pPr>
            <w:r>
              <w:rPr>
                <w:rFonts w:ascii="Times New Roman" w:hAnsi="Times New Roman" w:cs="Times New Roman"/>
                <w:b/>
                <w:color w:val="000000"/>
                <w:sz w:val="24"/>
                <w:szCs w:val="24"/>
              </w:rPr>
              <w:t>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rsidR="00563936">
        <w:trPr>
          <w:trHeight w:hRule="exact" w:val="585"/>
        </w:trPr>
        <w:tc>
          <w:tcPr>
            <w:tcW w:w="9654" w:type="dxa"/>
            <w:shd w:val="clear" w:color="000000" w:fill="FFFFFF"/>
            <w:tcMar>
              <w:left w:w="34" w:type="dxa"/>
              <w:right w:w="34" w:type="dxa"/>
            </w:tcMar>
          </w:tcPr>
          <w:p w:rsidR="00563936" w:rsidRDefault="00563936">
            <w:pPr>
              <w:spacing w:after="0" w:line="240" w:lineRule="auto"/>
              <w:rPr>
                <w:sz w:val="24"/>
                <w:szCs w:val="24"/>
              </w:rPr>
            </w:pPr>
          </w:p>
          <w:p w:rsidR="00563936" w:rsidRDefault="0095372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639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color w:val="000000"/>
                <w:sz w:val="24"/>
                <w:szCs w:val="24"/>
              </w:rPr>
              <w:t>ПК-5.3 знать основы проектирования индивидуальных образовательных маршрутов детей и обучающихся</w:t>
            </w:r>
          </w:p>
        </w:tc>
      </w:tr>
      <w:tr w:rsidR="0056393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color w:val="000000"/>
                <w:sz w:val="24"/>
                <w:szCs w:val="24"/>
              </w:rPr>
              <w:t>ПК-5.4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rsidR="005639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color w:val="000000"/>
                <w:sz w:val="24"/>
                <w:szCs w:val="24"/>
              </w:rPr>
              <w:t>ПК-5.5 владеть технологиями развития детей,  согласно индивидуальных образовательных маршрутов</w:t>
            </w:r>
          </w:p>
        </w:tc>
      </w:tr>
      <w:tr w:rsidR="00563936">
        <w:trPr>
          <w:trHeight w:hRule="exact" w:val="277"/>
        </w:trPr>
        <w:tc>
          <w:tcPr>
            <w:tcW w:w="9640" w:type="dxa"/>
          </w:tcPr>
          <w:p w:rsidR="00563936" w:rsidRDefault="00563936"/>
        </w:tc>
      </w:tr>
      <w:tr w:rsidR="0056393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b/>
                <w:color w:val="000000"/>
                <w:sz w:val="24"/>
                <w:szCs w:val="24"/>
              </w:rPr>
              <w:t>Код компетенции: УК-1</w:t>
            </w:r>
          </w:p>
          <w:p w:rsidR="00563936" w:rsidRDefault="0095372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563936">
        <w:trPr>
          <w:trHeight w:hRule="exact" w:val="585"/>
        </w:trPr>
        <w:tc>
          <w:tcPr>
            <w:tcW w:w="9654" w:type="dxa"/>
            <w:shd w:val="clear" w:color="000000" w:fill="FFFFFF"/>
            <w:tcMar>
              <w:left w:w="34" w:type="dxa"/>
              <w:right w:w="34" w:type="dxa"/>
            </w:tcMar>
          </w:tcPr>
          <w:p w:rsidR="00563936" w:rsidRDefault="00563936">
            <w:pPr>
              <w:spacing w:after="0" w:line="240" w:lineRule="auto"/>
              <w:rPr>
                <w:sz w:val="24"/>
                <w:szCs w:val="24"/>
              </w:rPr>
            </w:pPr>
          </w:p>
          <w:p w:rsidR="00563936" w:rsidRDefault="0095372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639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5639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color w:val="000000"/>
                <w:sz w:val="24"/>
                <w:szCs w:val="24"/>
              </w:rPr>
              <w:t>УК-1.6 уметь анализировать источники информации с точки зрения временных и пространственных условий их  возникновения</w:t>
            </w:r>
          </w:p>
        </w:tc>
      </w:tr>
      <w:tr w:rsidR="005639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color w:val="000000"/>
                <w:sz w:val="24"/>
                <w:szCs w:val="24"/>
              </w:rPr>
              <w:t>УК-1.14 владеть  навыками сопоставления различных  источников информации с целью выявления их противоречий  и поиска достоверных суждений</w:t>
            </w:r>
          </w:p>
        </w:tc>
      </w:tr>
      <w:tr w:rsidR="00563936">
        <w:trPr>
          <w:trHeight w:hRule="exact" w:val="416"/>
        </w:trPr>
        <w:tc>
          <w:tcPr>
            <w:tcW w:w="9640" w:type="dxa"/>
          </w:tcPr>
          <w:p w:rsidR="00563936" w:rsidRDefault="00563936"/>
        </w:tc>
      </w:tr>
      <w:tr w:rsidR="00563936">
        <w:trPr>
          <w:trHeight w:hRule="exact" w:val="304"/>
        </w:trPr>
        <w:tc>
          <w:tcPr>
            <w:tcW w:w="9654" w:type="dxa"/>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63936">
        <w:trPr>
          <w:trHeight w:hRule="exact" w:val="2178"/>
        </w:trPr>
        <w:tc>
          <w:tcPr>
            <w:tcW w:w="9654" w:type="dxa"/>
            <w:shd w:val="clear" w:color="000000" w:fill="FFFFFF"/>
            <w:tcMar>
              <w:left w:w="34" w:type="dxa"/>
              <w:right w:w="34" w:type="dxa"/>
            </w:tcMar>
          </w:tcPr>
          <w:p w:rsidR="00563936" w:rsidRDefault="00563936">
            <w:pPr>
              <w:spacing w:after="0" w:line="240" w:lineRule="auto"/>
              <w:jc w:val="both"/>
              <w:rPr>
                <w:sz w:val="24"/>
                <w:szCs w:val="24"/>
              </w:rPr>
            </w:pPr>
          </w:p>
          <w:p w:rsidR="00563936" w:rsidRDefault="00953720">
            <w:pPr>
              <w:spacing w:after="0" w:line="240" w:lineRule="auto"/>
              <w:jc w:val="both"/>
              <w:rPr>
                <w:sz w:val="24"/>
                <w:szCs w:val="24"/>
              </w:rPr>
            </w:pPr>
            <w:r>
              <w:rPr>
                <w:rFonts w:ascii="Times New Roman" w:hAnsi="Times New Roman" w:cs="Times New Roman"/>
                <w:color w:val="000000"/>
                <w:sz w:val="24"/>
                <w:szCs w:val="24"/>
              </w:rPr>
              <w:t>Дисциплина К.М.06.03.01 «Естествознание» относится к обязательной части, является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563936" w:rsidRDefault="0095372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6393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936" w:rsidRDefault="00953720">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936" w:rsidRDefault="00953720">
            <w:pPr>
              <w:spacing w:after="0" w:line="240" w:lineRule="auto"/>
              <w:jc w:val="center"/>
              <w:rPr>
                <w:sz w:val="24"/>
                <w:szCs w:val="24"/>
              </w:rPr>
            </w:pPr>
            <w:r>
              <w:rPr>
                <w:rFonts w:ascii="Times New Roman" w:hAnsi="Times New Roman" w:cs="Times New Roman"/>
                <w:color w:val="000000"/>
                <w:sz w:val="24"/>
                <w:szCs w:val="24"/>
              </w:rPr>
              <w:t>Коды</w:t>
            </w:r>
          </w:p>
          <w:p w:rsidR="00563936" w:rsidRDefault="00953720">
            <w:pPr>
              <w:spacing w:after="0" w:line="240" w:lineRule="auto"/>
              <w:jc w:val="center"/>
              <w:rPr>
                <w:sz w:val="24"/>
                <w:szCs w:val="24"/>
              </w:rPr>
            </w:pPr>
            <w:r>
              <w:rPr>
                <w:rFonts w:ascii="Times New Roman" w:hAnsi="Times New Roman" w:cs="Times New Roman"/>
                <w:color w:val="000000"/>
                <w:sz w:val="24"/>
                <w:szCs w:val="24"/>
              </w:rPr>
              <w:t>форми-</w:t>
            </w:r>
          </w:p>
          <w:p w:rsidR="00563936" w:rsidRDefault="00953720">
            <w:pPr>
              <w:spacing w:after="0" w:line="240" w:lineRule="auto"/>
              <w:jc w:val="center"/>
              <w:rPr>
                <w:sz w:val="24"/>
                <w:szCs w:val="24"/>
              </w:rPr>
            </w:pPr>
            <w:r>
              <w:rPr>
                <w:rFonts w:ascii="Times New Roman" w:hAnsi="Times New Roman" w:cs="Times New Roman"/>
                <w:color w:val="000000"/>
                <w:sz w:val="24"/>
                <w:szCs w:val="24"/>
              </w:rPr>
              <w:t>руемых</w:t>
            </w:r>
          </w:p>
          <w:p w:rsidR="00563936" w:rsidRDefault="00953720">
            <w:pPr>
              <w:spacing w:after="0" w:line="240" w:lineRule="auto"/>
              <w:jc w:val="center"/>
              <w:rPr>
                <w:sz w:val="24"/>
                <w:szCs w:val="24"/>
              </w:rPr>
            </w:pPr>
            <w:r>
              <w:rPr>
                <w:rFonts w:ascii="Times New Roman" w:hAnsi="Times New Roman" w:cs="Times New Roman"/>
                <w:color w:val="000000"/>
                <w:sz w:val="24"/>
                <w:szCs w:val="24"/>
              </w:rPr>
              <w:t>компе-</w:t>
            </w:r>
          </w:p>
          <w:p w:rsidR="00563936" w:rsidRDefault="00953720">
            <w:pPr>
              <w:spacing w:after="0" w:line="240" w:lineRule="auto"/>
              <w:jc w:val="center"/>
              <w:rPr>
                <w:sz w:val="24"/>
                <w:szCs w:val="24"/>
              </w:rPr>
            </w:pPr>
            <w:r>
              <w:rPr>
                <w:rFonts w:ascii="Times New Roman" w:hAnsi="Times New Roman" w:cs="Times New Roman"/>
                <w:color w:val="000000"/>
                <w:sz w:val="24"/>
                <w:szCs w:val="24"/>
              </w:rPr>
              <w:t>тенций</w:t>
            </w:r>
          </w:p>
        </w:tc>
      </w:tr>
      <w:tr w:rsidR="0056393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936" w:rsidRDefault="0095372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936" w:rsidRDefault="00563936"/>
        </w:tc>
      </w:tr>
      <w:tr w:rsidR="0056393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936" w:rsidRDefault="0095372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936" w:rsidRDefault="0095372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936" w:rsidRDefault="00563936"/>
        </w:tc>
      </w:tr>
      <w:tr w:rsidR="00563936">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936" w:rsidRDefault="00953720">
            <w:pPr>
              <w:spacing w:after="0" w:line="240" w:lineRule="auto"/>
              <w:jc w:val="center"/>
            </w:pPr>
            <w:r>
              <w:rPr>
                <w:rFonts w:ascii="Times New Roman" w:hAnsi="Times New Roman" w:cs="Times New Roman"/>
                <w:color w:val="000000"/>
              </w:rPr>
              <w:t>Возрастная анатомия, физиология и гигиена</w:t>
            </w:r>
          </w:p>
          <w:p w:rsidR="00563936" w:rsidRDefault="00953720">
            <w:pPr>
              <w:spacing w:after="0" w:line="240" w:lineRule="auto"/>
              <w:jc w:val="center"/>
            </w:pPr>
            <w:r>
              <w:rPr>
                <w:rFonts w:ascii="Times New Roman" w:hAnsi="Times New Roman" w:cs="Times New Roman"/>
                <w:color w:val="000000"/>
              </w:rPr>
              <w:t>Математика и информатика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936" w:rsidRDefault="00953720">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936" w:rsidRDefault="00953720">
            <w:pPr>
              <w:spacing w:after="0" w:line="240" w:lineRule="auto"/>
              <w:jc w:val="center"/>
              <w:rPr>
                <w:sz w:val="24"/>
                <w:szCs w:val="24"/>
              </w:rPr>
            </w:pPr>
            <w:r>
              <w:rPr>
                <w:rFonts w:ascii="Times New Roman" w:hAnsi="Times New Roman" w:cs="Times New Roman"/>
                <w:color w:val="000000"/>
                <w:sz w:val="24"/>
                <w:szCs w:val="24"/>
              </w:rPr>
              <w:t>ПК-5, УК-1</w:t>
            </w:r>
          </w:p>
        </w:tc>
      </w:tr>
      <w:tr w:rsidR="00563936">
        <w:trPr>
          <w:trHeight w:hRule="exact" w:val="138"/>
        </w:trPr>
        <w:tc>
          <w:tcPr>
            <w:tcW w:w="3970" w:type="dxa"/>
          </w:tcPr>
          <w:p w:rsidR="00563936" w:rsidRDefault="00563936"/>
        </w:tc>
        <w:tc>
          <w:tcPr>
            <w:tcW w:w="1702" w:type="dxa"/>
          </w:tcPr>
          <w:p w:rsidR="00563936" w:rsidRDefault="00563936"/>
        </w:tc>
        <w:tc>
          <w:tcPr>
            <w:tcW w:w="1702" w:type="dxa"/>
          </w:tcPr>
          <w:p w:rsidR="00563936" w:rsidRDefault="00563936"/>
        </w:tc>
        <w:tc>
          <w:tcPr>
            <w:tcW w:w="426" w:type="dxa"/>
          </w:tcPr>
          <w:p w:rsidR="00563936" w:rsidRDefault="00563936"/>
        </w:tc>
        <w:tc>
          <w:tcPr>
            <w:tcW w:w="710" w:type="dxa"/>
          </w:tcPr>
          <w:p w:rsidR="00563936" w:rsidRDefault="00563936"/>
        </w:tc>
        <w:tc>
          <w:tcPr>
            <w:tcW w:w="143" w:type="dxa"/>
          </w:tcPr>
          <w:p w:rsidR="00563936" w:rsidRDefault="00563936"/>
        </w:tc>
        <w:tc>
          <w:tcPr>
            <w:tcW w:w="993" w:type="dxa"/>
          </w:tcPr>
          <w:p w:rsidR="00563936" w:rsidRDefault="00563936"/>
        </w:tc>
      </w:tr>
      <w:tr w:rsidR="00563936">
        <w:trPr>
          <w:trHeight w:hRule="exact" w:val="1125"/>
        </w:trPr>
        <w:tc>
          <w:tcPr>
            <w:tcW w:w="9654" w:type="dxa"/>
            <w:gridSpan w:val="7"/>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63936">
        <w:trPr>
          <w:trHeight w:hRule="exact" w:val="585"/>
        </w:trPr>
        <w:tc>
          <w:tcPr>
            <w:tcW w:w="9654" w:type="dxa"/>
            <w:gridSpan w:val="7"/>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563936" w:rsidRDefault="00953720">
            <w:pPr>
              <w:spacing w:after="0" w:line="240" w:lineRule="auto"/>
              <w:jc w:val="center"/>
              <w:rPr>
                <w:sz w:val="24"/>
                <w:szCs w:val="24"/>
              </w:rPr>
            </w:pPr>
            <w:r>
              <w:rPr>
                <w:rFonts w:ascii="Times New Roman" w:hAnsi="Times New Roman" w:cs="Times New Roman"/>
                <w:color w:val="000000"/>
                <w:sz w:val="24"/>
                <w:szCs w:val="24"/>
              </w:rPr>
              <w:t>Из них:</w:t>
            </w:r>
          </w:p>
        </w:tc>
      </w:tr>
      <w:tr w:rsidR="00563936">
        <w:trPr>
          <w:trHeight w:hRule="exact" w:val="138"/>
        </w:trPr>
        <w:tc>
          <w:tcPr>
            <w:tcW w:w="3970" w:type="dxa"/>
          </w:tcPr>
          <w:p w:rsidR="00563936" w:rsidRDefault="00563936"/>
        </w:tc>
        <w:tc>
          <w:tcPr>
            <w:tcW w:w="1702" w:type="dxa"/>
          </w:tcPr>
          <w:p w:rsidR="00563936" w:rsidRDefault="00563936"/>
        </w:tc>
        <w:tc>
          <w:tcPr>
            <w:tcW w:w="1702" w:type="dxa"/>
          </w:tcPr>
          <w:p w:rsidR="00563936" w:rsidRDefault="00563936"/>
        </w:tc>
        <w:tc>
          <w:tcPr>
            <w:tcW w:w="426" w:type="dxa"/>
          </w:tcPr>
          <w:p w:rsidR="00563936" w:rsidRDefault="00563936"/>
        </w:tc>
        <w:tc>
          <w:tcPr>
            <w:tcW w:w="710" w:type="dxa"/>
          </w:tcPr>
          <w:p w:rsidR="00563936" w:rsidRDefault="00563936"/>
        </w:tc>
        <w:tc>
          <w:tcPr>
            <w:tcW w:w="143" w:type="dxa"/>
          </w:tcPr>
          <w:p w:rsidR="00563936" w:rsidRDefault="00563936"/>
        </w:tc>
        <w:tc>
          <w:tcPr>
            <w:tcW w:w="993" w:type="dxa"/>
          </w:tcPr>
          <w:p w:rsidR="00563936" w:rsidRDefault="00563936"/>
        </w:tc>
      </w:tr>
      <w:tr w:rsidR="005639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36</w:t>
            </w:r>
          </w:p>
        </w:tc>
      </w:tr>
      <w:tr w:rsidR="005639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18</w:t>
            </w:r>
          </w:p>
        </w:tc>
      </w:tr>
      <w:tr w:rsidR="005639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0</w:t>
            </w:r>
          </w:p>
        </w:tc>
      </w:tr>
      <w:tr w:rsidR="005639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18</w:t>
            </w:r>
          </w:p>
        </w:tc>
      </w:tr>
      <w:tr w:rsidR="005639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0</w:t>
            </w:r>
          </w:p>
        </w:tc>
      </w:tr>
      <w:tr w:rsidR="005639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36</w:t>
            </w:r>
          </w:p>
        </w:tc>
      </w:tr>
      <w:tr w:rsidR="005639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0</w:t>
            </w:r>
          </w:p>
        </w:tc>
      </w:tr>
      <w:tr w:rsidR="00563936">
        <w:trPr>
          <w:trHeight w:hRule="exact" w:val="416"/>
        </w:trPr>
        <w:tc>
          <w:tcPr>
            <w:tcW w:w="3970" w:type="dxa"/>
          </w:tcPr>
          <w:p w:rsidR="00563936" w:rsidRDefault="00563936"/>
        </w:tc>
        <w:tc>
          <w:tcPr>
            <w:tcW w:w="1702" w:type="dxa"/>
          </w:tcPr>
          <w:p w:rsidR="00563936" w:rsidRDefault="00563936"/>
        </w:tc>
        <w:tc>
          <w:tcPr>
            <w:tcW w:w="1702" w:type="dxa"/>
          </w:tcPr>
          <w:p w:rsidR="00563936" w:rsidRDefault="00563936"/>
        </w:tc>
        <w:tc>
          <w:tcPr>
            <w:tcW w:w="426" w:type="dxa"/>
          </w:tcPr>
          <w:p w:rsidR="00563936" w:rsidRDefault="00563936"/>
        </w:tc>
        <w:tc>
          <w:tcPr>
            <w:tcW w:w="710" w:type="dxa"/>
          </w:tcPr>
          <w:p w:rsidR="00563936" w:rsidRDefault="00563936"/>
        </w:tc>
        <w:tc>
          <w:tcPr>
            <w:tcW w:w="143" w:type="dxa"/>
          </w:tcPr>
          <w:p w:rsidR="00563936" w:rsidRDefault="00563936"/>
        </w:tc>
        <w:tc>
          <w:tcPr>
            <w:tcW w:w="993" w:type="dxa"/>
          </w:tcPr>
          <w:p w:rsidR="00563936" w:rsidRDefault="00563936"/>
        </w:tc>
      </w:tr>
      <w:tr w:rsidR="005639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зачеты 1</w:t>
            </w:r>
          </w:p>
        </w:tc>
      </w:tr>
      <w:tr w:rsidR="00563936">
        <w:trPr>
          <w:trHeight w:hRule="exact" w:val="277"/>
        </w:trPr>
        <w:tc>
          <w:tcPr>
            <w:tcW w:w="3970" w:type="dxa"/>
          </w:tcPr>
          <w:p w:rsidR="00563936" w:rsidRDefault="00563936"/>
        </w:tc>
        <w:tc>
          <w:tcPr>
            <w:tcW w:w="1702" w:type="dxa"/>
          </w:tcPr>
          <w:p w:rsidR="00563936" w:rsidRDefault="00563936"/>
        </w:tc>
        <w:tc>
          <w:tcPr>
            <w:tcW w:w="1702" w:type="dxa"/>
          </w:tcPr>
          <w:p w:rsidR="00563936" w:rsidRDefault="00563936"/>
        </w:tc>
        <w:tc>
          <w:tcPr>
            <w:tcW w:w="426" w:type="dxa"/>
          </w:tcPr>
          <w:p w:rsidR="00563936" w:rsidRDefault="00563936"/>
        </w:tc>
        <w:tc>
          <w:tcPr>
            <w:tcW w:w="710" w:type="dxa"/>
          </w:tcPr>
          <w:p w:rsidR="00563936" w:rsidRDefault="00563936"/>
        </w:tc>
        <w:tc>
          <w:tcPr>
            <w:tcW w:w="143" w:type="dxa"/>
          </w:tcPr>
          <w:p w:rsidR="00563936" w:rsidRDefault="00563936"/>
        </w:tc>
        <w:tc>
          <w:tcPr>
            <w:tcW w:w="993" w:type="dxa"/>
          </w:tcPr>
          <w:p w:rsidR="00563936" w:rsidRDefault="00563936"/>
        </w:tc>
      </w:tr>
      <w:tr w:rsidR="00563936">
        <w:trPr>
          <w:trHeight w:hRule="exact" w:val="1666"/>
        </w:trPr>
        <w:tc>
          <w:tcPr>
            <w:tcW w:w="9654" w:type="dxa"/>
            <w:gridSpan w:val="7"/>
            <w:shd w:val="clear" w:color="000000" w:fill="FFFFFF"/>
            <w:tcMar>
              <w:left w:w="34" w:type="dxa"/>
              <w:right w:w="34" w:type="dxa"/>
            </w:tcMar>
          </w:tcPr>
          <w:p w:rsidR="00563936" w:rsidRDefault="00563936">
            <w:pPr>
              <w:spacing w:after="0" w:line="240" w:lineRule="auto"/>
              <w:jc w:val="center"/>
              <w:rPr>
                <w:sz w:val="24"/>
                <w:szCs w:val="24"/>
              </w:rPr>
            </w:pPr>
          </w:p>
          <w:p w:rsidR="00563936" w:rsidRDefault="0095372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63936" w:rsidRDefault="00563936">
            <w:pPr>
              <w:spacing w:after="0" w:line="240" w:lineRule="auto"/>
              <w:jc w:val="center"/>
              <w:rPr>
                <w:sz w:val="24"/>
                <w:szCs w:val="24"/>
              </w:rPr>
            </w:pPr>
          </w:p>
          <w:p w:rsidR="00563936" w:rsidRDefault="0095372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63936">
        <w:trPr>
          <w:trHeight w:hRule="exact" w:val="416"/>
        </w:trPr>
        <w:tc>
          <w:tcPr>
            <w:tcW w:w="3970" w:type="dxa"/>
          </w:tcPr>
          <w:p w:rsidR="00563936" w:rsidRDefault="00563936"/>
        </w:tc>
        <w:tc>
          <w:tcPr>
            <w:tcW w:w="1702" w:type="dxa"/>
          </w:tcPr>
          <w:p w:rsidR="00563936" w:rsidRDefault="00563936"/>
        </w:tc>
        <w:tc>
          <w:tcPr>
            <w:tcW w:w="1702" w:type="dxa"/>
          </w:tcPr>
          <w:p w:rsidR="00563936" w:rsidRDefault="00563936"/>
        </w:tc>
        <w:tc>
          <w:tcPr>
            <w:tcW w:w="426" w:type="dxa"/>
          </w:tcPr>
          <w:p w:rsidR="00563936" w:rsidRDefault="00563936"/>
        </w:tc>
        <w:tc>
          <w:tcPr>
            <w:tcW w:w="710" w:type="dxa"/>
          </w:tcPr>
          <w:p w:rsidR="00563936" w:rsidRDefault="00563936"/>
        </w:tc>
        <w:tc>
          <w:tcPr>
            <w:tcW w:w="143" w:type="dxa"/>
          </w:tcPr>
          <w:p w:rsidR="00563936" w:rsidRDefault="00563936"/>
        </w:tc>
        <w:tc>
          <w:tcPr>
            <w:tcW w:w="993" w:type="dxa"/>
          </w:tcPr>
          <w:p w:rsidR="00563936" w:rsidRDefault="00563936"/>
        </w:tc>
      </w:tr>
      <w:tr w:rsidR="005639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936" w:rsidRDefault="0095372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936" w:rsidRDefault="0095372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936" w:rsidRDefault="0095372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936" w:rsidRDefault="00953720">
            <w:pPr>
              <w:spacing w:after="0" w:line="240" w:lineRule="auto"/>
              <w:jc w:val="center"/>
              <w:rPr>
                <w:sz w:val="24"/>
                <w:szCs w:val="24"/>
              </w:rPr>
            </w:pPr>
            <w:r>
              <w:rPr>
                <w:rFonts w:ascii="Times New Roman" w:hAnsi="Times New Roman" w:cs="Times New Roman"/>
                <w:color w:val="000000"/>
                <w:sz w:val="24"/>
                <w:szCs w:val="24"/>
              </w:rPr>
              <w:t>Часов</w:t>
            </w:r>
          </w:p>
        </w:tc>
      </w:tr>
      <w:tr w:rsidR="005639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936" w:rsidRDefault="00953720">
            <w:pPr>
              <w:spacing w:after="0" w:line="240" w:lineRule="auto"/>
              <w:rPr>
                <w:sz w:val="24"/>
                <w:szCs w:val="24"/>
              </w:rPr>
            </w:pPr>
            <w:r>
              <w:rPr>
                <w:rFonts w:ascii="Times New Roman" w:hAnsi="Times New Roman" w:cs="Times New Roman"/>
                <w:b/>
                <w:color w:val="000000"/>
                <w:sz w:val="24"/>
                <w:szCs w:val="24"/>
              </w:rPr>
              <w:t>ХИМИЯ С ЭЛЕМЕНТАМИ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936" w:rsidRDefault="0056393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936" w:rsidRDefault="0056393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936" w:rsidRDefault="00563936"/>
        </w:tc>
      </w:tr>
      <w:tr w:rsidR="005639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color w:val="000000"/>
                <w:sz w:val="24"/>
                <w:szCs w:val="24"/>
              </w:rPr>
              <w:t>Химия и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8</w:t>
            </w:r>
          </w:p>
        </w:tc>
      </w:tr>
      <w:tr w:rsidR="005639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color w:val="000000"/>
                <w:sz w:val="24"/>
                <w:szCs w:val="24"/>
              </w:rPr>
              <w:t>Основные понятия и законы 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4</w:t>
            </w:r>
          </w:p>
        </w:tc>
      </w:tr>
      <w:tr w:rsidR="005639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color w:val="000000"/>
                <w:sz w:val="24"/>
                <w:szCs w:val="24"/>
              </w:rPr>
              <w:t>Вода, растворы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10</w:t>
            </w:r>
          </w:p>
        </w:tc>
      </w:tr>
      <w:tr w:rsidR="005639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936" w:rsidRDefault="00953720">
            <w:pPr>
              <w:spacing w:after="0" w:line="240" w:lineRule="auto"/>
              <w:rPr>
                <w:sz w:val="24"/>
                <w:szCs w:val="24"/>
              </w:rPr>
            </w:pPr>
            <w:r>
              <w:rPr>
                <w:rFonts w:ascii="Times New Roman" w:hAnsi="Times New Roman" w:cs="Times New Roman"/>
                <w:b/>
                <w:color w:val="000000"/>
                <w:sz w:val="24"/>
                <w:szCs w:val="24"/>
              </w:rPr>
              <w:t>ФИЗИКА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936" w:rsidRDefault="0056393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936" w:rsidRDefault="0056393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936" w:rsidRDefault="00563936"/>
        </w:tc>
      </w:tr>
      <w:tr w:rsidR="005639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color w:val="000000"/>
                <w:sz w:val="24"/>
                <w:szCs w:val="24"/>
              </w:rPr>
              <w:t>Физика — фундаментальная наука о природе.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6</w:t>
            </w:r>
          </w:p>
        </w:tc>
      </w:tr>
      <w:tr w:rsidR="005639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color w:val="000000"/>
                <w:sz w:val="24"/>
                <w:szCs w:val="24"/>
              </w:rPr>
              <w:t>МЕХАНИКА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10</w:t>
            </w:r>
          </w:p>
        </w:tc>
      </w:tr>
      <w:tr w:rsidR="005639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936" w:rsidRDefault="00953720">
            <w:pPr>
              <w:spacing w:after="0" w:line="240" w:lineRule="auto"/>
              <w:rPr>
                <w:sz w:val="24"/>
                <w:szCs w:val="24"/>
              </w:rPr>
            </w:pPr>
            <w:r>
              <w:rPr>
                <w:rFonts w:ascii="Times New Roman" w:hAnsi="Times New Roman" w:cs="Times New Roman"/>
                <w:b/>
                <w:color w:val="000000"/>
                <w:sz w:val="24"/>
                <w:szCs w:val="24"/>
              </w:rPr>
              <w:t>БИОЛОГИЯ С ЭЛЕМЕНТАМИ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936" w:rsidRDefault="0056393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936" w:rsidRDefault="0056393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936" w:rsidRDefault="00563936"/>
        </w:tc>
      </w:tr>
      <w:tr w:rsidR="005639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color w:val="000000"/>
                <w:sz w:val="24"/>
                <w:szCs w:val="24"/>
              </w:rPr>
              <w:t>Наиболее общие представления о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4</w:t>
            </w:r>
          </w:p>
        </w:tc>
      </w:tr>
      <w:tr w:rsidR="0056393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color w:val="000000"/>
                <w:sz w:val="24"/>
                <w:szCs w:val="24"/>
              </w:rPr>
              <w:t>Организм человека и основные проявления его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8</w:t>
            </w:r>
          </w:p>
        </w:tc>
      </w:tr>
      <w:tr w:rsidR="005639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color w:val="000000"/>
                <w:sz w:val="24"/>
                <w:szCs w:val="24"/>
              </w:rPr>
              <w:t>Человек и окружающая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6</w:t>
            </w:r>
          </w:p>
        </w:tc>
      </w:tr>
      <w:tr w:rsidR="005639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color w:val="000000"/>
                <w:sz w:val="24"/>
                <w:szCs w:val="24"/>
              </w:rPr>
              <w:t>Клетка.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12</w:t>
            </w:r>
          </w:p>
        </w:tc>
      </w:tr>
      <w:tr w:rsidR="005639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56393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4</w:t>
            </w:r>
          </w:p>
        </w:tc>
      </w:tr>
      <w:tr w:rsidR="0056393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56393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56393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color w:val="000000"/>
                <w:sz w:val="24"/>
                <w:szCs w:val="24"/>
              </w:rPr>
              <w:t>72</w:t>
            </w:r>
          </w:p>
        </w:tc>
      </w:tr>
      <w:tr w:rsidR="00563936">
        <w:trPr>
          <w:trHeight w:hRule="exact" w:val="1299"/>
        </w:trPr>
        <w:tc>
          <w:tcPr>
            <w:tcW w:w="9654" w:type="dxa"/>
            <w:gridSpan w:val="7"/>
            <w:shd w:val="clear" w:color="000000" w:fill="FFFFFF"/>
            <w:tcMar>
              <w:left w:w="34" w:type="dxa"/>
              <w:right w:w="34" w:type="dxa"/>
            </w:tcMar>
          </w:tcPr>
          <w:p w:rsidR="00563936" w:rsidRDefault="00563936">
            <w:pPr>
              <w:spacing w:after="0" w:line="240" w:lineRule="auto"/>
              <w:jc w:val="both"/>
              <w:rPr>
                <w:sz w:val="20"/>
                <w:szCs w:val="20"/>
              </w:rPr>
            </w:pPr>
          </w:p>
          <w:p w:rsidR="00563936" w:rsidRDefault="00953720">
            <w:pPr>
              <w:spacing w:after="0" w:line="240" w:lineRule="auto"/>
              <w:jc w:val="both"/>
              <w:rPr>
                <w:sz w:val="20"/>
                <w:szCs w:val="20"/>
              </w:rPr>
            </w:pPr>
            <w:r>
              <w:rPr>
                <w:rFonts w:ascii="Times New Roman" w:hAnsi="Times New Roman" w:cs="Times New Roman"/>
                <w:color w:val="000000"/>
                <w:sz w:val="20"/>
                <w:szCs w:val="20"/>
              </w:rPr>
              <w:t>* Примечания:</w:t>
            </w:r>
          </w:p>
          <w:p w:rsidR="00563936" w:rsidRDefault="0095372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563936" w:rsidRDefault="009537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936">
        <w:trPr>
          <w:trHeight w:hRule="exact" w:val="15391"/>
        </w:trPr>
        <w:tc>
          <w:tcPr>
            <w:tcW w:w="9654" w:type="dxa"/>
            <w:shd w:val="clear" w:color="000000" w:fill="FFFFFF"/>
            <w:tcMar>
              <w:left w:w="34" w:type="dxa"/>
              <w:right w:w="34" w:type="dxa"/>
            </w:tcMar>
          </w:tcPr>
          <w:p w:rsidR="00563936" w:rsidRDefault="00953720">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563936" w:rsidRDefault="009537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63936" w:rsidRDefault="0095372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63936" w:rsidRDefault="0095372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63936" w:rsidRDefault="0095372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63936" w:rsidRDefault="009537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63936" w:rsidRDefault="0095372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63936" w:rsidRDefault="009537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563936" w:rsidRDefault="009537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936">
        <w:trPr>
          <w:trHeight w:hRule="exact" w:val="1366"/>
        </w:trPr>
        <w:tc>
          <w:tcPr>
            <w:tcW w:w="9654" w:type="dxa"/>
            <w:shd w:val="clear" w:color="000000" w:fill="FFFFFF"/>
            <w:tcMar>
              <w:left w:w="34" w:type="dxa"/>
              <w:right w:w="34" w:type="dxa"/>
            </w:tcMar>
          </w:tcPr>
          <w:p w:rsidR="00563936" w:rsidRDefault="00953720">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63936">
        <w:trPr>
          <w:trHeight w:hRule="exact" w:val="585"/>
        </w:trPr>
        <w:tc>
          <w:tcPr>
            <w:tcW w:w="9654" w:type="dxa"/>
            <w:shd w:val="clear" w:color="000000" w:fill="FFFFFF"/>
            <w:tcMar>
              <w:left w:w="34" w:type="dxa"/>
              <w:right w:w="34" w:type="dxa"/>
            </w:tcMar>
          </w:tcPr>
          <w:p w:rsidR="00563936" w:rsidRDefault="00563936">
            <w:pPr>
              <w:spacing w:after="0" w:line="240" w:lineRule="auto"/>
              <w:rPr>
                <w:sz w:val="24"/>
                <w:szCs w:val="24"/>
              </w:rPr>
            </w:pPr>
          </w:p>
          <w:p w:rsidR="00563936" w:rsidRDefault="0095372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63936">
        <w:trPr>
          <w:trHeight w:hRule="exact" w:val="277"/>
        </w:trPr>
        <w:tc>
          <w:tcPr>
            <w:tcW w:w="9654" w:type="dxa"/>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63936">
        <w:trPr>
          <w:trHeight w:hRule="exact" w:val="26"/>
        </w:trPr>
        <w:tc>
          <w:tcPr>
            <w:tcW w:w="9654" w:type="dxa"/>
            <w:vMerge w:val="restart"/>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b/>
                <w:color w:val="000000"/>
                <w:sz w:val="24"/>
                <w:szCs w:val="24"/>
              </w:rPr>
              <w:t>Химия и организм человека</w:t>
            </w:r>
          </w:p>
        </w:tc>
      </w:tr>
      <w:tr w:rsidR="00563936">
        <w:trPr>
          <w:trHeight w:hRule="exact" w:val="277"/>
        </w:trPr>
        <w:tc>
          <w:tcPr>
            <w:tcW w:w="9654" w:type="dxa"/>
            <w:vMerge/>
            <w:shd w:val="clear" w:color="000000" w:fill="FFFFFF"/>
            <w:tcMar>
              <w:left w:w="34" w:type="dxa"/>
              <w:right w:w="34" w:type="dxa"/>
            </w:tcMar>
          </w:tcPr>
          <w:p w:rsidR="00563936" w:rsidRDefault="00563936"/>
        </w:tc>
      </w:tr>
      <w:tr w:rsidR="00563936">
        <w:trPr>
          <w:trHeight w:hRule="exact" w:val="2719"/>
        </w:trPr>
        <w:tc>
          <w:tcPr>
            <w:tcW w:w="9654" w:type="dxa"/>
            <w:shd w:val="clear" w:color="000000" w:fill="FFFFFF"/>
            <w:tcMar>
              <w:left w:w="34" w:type="dxa"/>
              <w:right w:w="34" w:type="dxa"/>
            </w:tcMar>
          </w:tcPr>
          <w:p w:rsidR="00563936" w:rsidRDefault="00953720">
            <w:pPr>
              <w:spacing w:after="0" w:line="240" w:lineRule="auto"/>
              <w:jc w:val="both"/>
              <w:rPr>
                <w:sz w:val="24"/>
                <w:szCs w:val="24"/>
              </w:rPr>
            </w:pPr>
            <w:r>
              <w:rPr>
                <w:rFonts w:ascii="Times New Roman" w:hAnsi="Times New Roman" w:cs="Times New Roman"/>
                <w:color w:val="000000"/>
                <w:sz w:val="24"/>
                <w:szCs w:val="24"/>
              </w:rPr>
              <w:t>Химия и организм человека. Химические элементы в организме человека. Органические и неорганические вещества. Основные жизненно необходимые соединения: белки, углеводы, жиры, витамины. Углеводы — главный источник энергии организма. Роль жиров в организме. Холестерин и его роль в здоровье человека.</w:t>
            </w:r>
          </w:p>
          <w:p w:rsidR="00563936" w:rsidRDefault="00563936">
            <w:pPr>
              <w:spacing w:after="0" w:line="240" w:lineRule="auto"/>
              <w:jc w:val="both"/>
              <w:rPr>
                <w:sz w:val="24"/>
                <w:szCs w:val="24"/>
              </w:rPr>
            </w:pPr>
          </w:p>
          <w:p w:rsidR="00563936" w:rsidRDefault="00953720">
            <w:pPr>
              <w:spacing w:after="0" w:line="240" w:lineRule="auto"/>
              <w:jc w:val="both"/>
              <w:rPr>
                <w:sz w:val="24"/>
                <w:szCs w:val="24"/>
              </w:rPr>
            </w:pPr>
            <w:r>
              <w:rPr>
                <w:rFonts w:ascii="Times New Roman" w:hAnsi="Times New Roman" w:cs="Times New Roman"/>
                <w:color w:val="000000"/>
                <w:sz w:val="24"/>
                <w:szCs w:val="24"/>
              </w:rPr>
              <w:t>Минеральные вещества в продуктах питания, пищевые добавки. Сбалансированное питание.</w:t>
            </w:r>
          </w:p>
          <w:p w:rsidR="00563936" w:rsidRDefault="00563936">
            <w:pPr>
              <w:spacing w:after="0" w:line="240" w:lineRule="auto"/>
              <w:jc w:val="both"/>
              <w:rPr>
                <w:sz w:val="24"/>
                <w:szCs w:val="24"/>
              </w:rPr>
            </w:pPr>
          </w:p>
          <w:p w:rsidR="00563936" w:rsidRDefault="00953720">
            <w:pPr>
              <w:spacing w:after="0" w:line="240" w:lineRule="auto"/>
              <w:jc w:val="both"/>
              <w:rPr>
                <w:sz w:val="24"/>
                <w:szCs w:val="24"/>
              </w:rPr>
            </w:pPr>
            <w:r>
              <w:rPr>
                <w:rFonts w:ascii="Times New Roman" w:hAnsi="Times New Roman" w:cs="Times New Roman"/>
                <w:color w:val="000000"/>
                <w:sz w:val="24"/>
                <w:szCs w:val="24"/>
              </w:rPr>
              <w:t>Химия в быту. Вода. Качество воды. Моющие и чистящие средства. Правила безопасной работы со средствами бытовой химии.</w:t>
            </w:r>
          </w:p>
        </w:tc>
      </w:tr>
      <w:tr w:rsidR="00563936">
        <w:trPr>
          <w:trHeight w:hRule="exact" w:val="304"/>
        </w:trPr>
        <w:tc>
          <w:tcPr>
            <w:tcW w:w="9654" w:type="dxa"/>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b/>
                <w:color w:val="000000"/>
                <w:sz w:val="24"/>
                <w:szCs w:val="24"/>
              </w:rPr>
              <w:t>Физика — фундаментальная наука о природе.</w:t>
            </w:r>
          </w:p>
        </w:tc>
      </w:tr>
      <w:tr w:rsidR="00563936">
        <w:trPr>
          <w:trHeight w:hRule="exact" w:val="2448"/>
        </w:trPr>
        <w:tc>
          <w:tcPr>
            <w:tcW w:w="9654" w:type="dxa"/>
            <w:shd w:val="clear" w:color="000000" w:fill="FFFFFF"/>
            <w:tcMar>
              <w:left w:w="34" w:type="dxa"/>
              <w:right w:w="34" w:type="dxa"/>
            </w:tcMar>
          </w:tcPr>
          <w:p w:rsidR="00563936" w:rsidRDefault="00953720">
            <w:pPr>
              <w:spacing w:after="0" w:line="240" w:lineRule="auto"/>
              <w:jc w:val="both"/>
              <w:rPr>
                <w:sz w:val="24"/>
                <w:szCs w:val="24"/>
              </w:rPr>
            </w:pPr>
            <w:r>
              <w:rPr>
                <w:rFonts w:ascii="Times New Roman" w:hAnsi="Times New Roman" w:cs="Times New Roman"/>
                <w:color w:val="000000"/>
                <w:sz w:val="24"/>
                <w:szCs w:val="24"/>
              </w:rPr>
              <w:t>Физика — фундаментальная наука о природе. Естественно-научный метод познания, его возможности и границы применимости.</w:t>
            </w:r>
          </w:p>
          <w:p w:rsidR="00563936" w:rsidRDefault="00563936">
            <w:pPr>
              <w:spacing w:after="0" w:line="240" w:lineRule="auto"/>
              <w:jc w:val="both"/>
              <w:rPr>
                <w:sz w:val="24"/>
                <w:szCs w:val="24"/>
              </w:rPr>
            </w:pPr>
          </w:p>
          <w:p w:rsidR="00563936" w:rsidRDefault="00953720">
            <w:pPr>
              <w:spacing w:after="0" w:line="240" w:lineRule="auto"/>
              <w:jc w:val="both"/>
              <w:rPr>
                <w:sz w:val="24"/>
                <w:szCs w:val="24"/>
              </w:rPr>
            </w:pPr>
            <w:r>
              <w:rPr>
                <w:rFonts w:ascii="Times New Roman" w:hAnsi="Times New Roman" w:cs="Times New Roman"/>
                <w:color w:val="000000"/>
                <w:sz w:val="24"/>
                <w:szCs w:val="24"/>
              </w:rPr>
              <w:t>Эксперимент и теория в процессе познания природы. Моделирование физических явлений и процессов. Естественно-научная картина мира и ее важнейшие составляющие.</w:t>
            </w:r>
          </w:p>
          <w:p w:rsidR="00563936" w:rsidRDefault="00563936">
            <w:pPr>
              <w:spacing w:after="0" w:line="240" w:lineRule="auto"/>
              <w:jc w:val="both"/>
              <w:rPr>
                <w:sz w:val="24"/>
                <w:szCs w:val="24"/>
              </w:rPr>
            </w:pPr>
          </w:p>
          <w:p w:rsidR="00563936" w:rsidRDefault="00953720">
            <w:pPr>
              <w:spacing w:after="0" w:line="240" w:lineRule="auto"/>
              <w:jc w:val="both"/>
              <w:rPr>
                <w:sz w:val="24"/>
                <w:szCs w:val="24"/>
              </w:rPr>
            </w:pPr>
            <w:r>
              <w:rPr>
                <w:rFonts w:ascii="Times New Roman" w:hAnsi="Times New Roman" w:cs="Times New Roman"/>
                <w:color w:val="000000"/>
                <w:sz w:val="24"/>
                <w:szCs w:val="24"/>
              </w:rPr>
              <w:t>Единство законов природы и состава вещества во Вселенной. Открытия в физике — основа прогресса в технике и технологии производства. Величины. Система мер и весов СИ.</w:t>
            </w:r>
          </w:p>
        </w:tc>
      </w:tr>
      <w:tr w:rsidR="00563936">
        <w:trPr>
          <w:trHeight w:hRule="exact" w:val="304"/>
        </w:trPr>
        <w:tc>
          <w:tcPr>
            <w:tcW w:w="9654" w:type="dxa"/>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b/>
                <w:color w:val="000000"/>
                <w:sz w:val="24"/>
                <w:szCs w:val="24"/>
              </w:rPr>
              <w:t>Наиболее общие представления о жизни</w:t>
            </w:r>
          </w:p>
        </w:tc>
      </w:tr>
      <w:tr w:rsidR="00563936">
        <w:trPr>
          <w:trHeight w:hRule="exact" w:val="1637"/>
        </w:trPr>
        <w:tc>
          <w:tcPr>
            <w:tcW w:w="9654" w:type="dxa"/>
            <w:shd w:val="clear" w:color="000000" w:fill="FFFFFF"/>
            <w:tcMar>
              <w:left w:w="34" w:type="dxa"/>
              <w:right w:w="34" w:type="dxa"/>
            </w:tcMar>
          </w:tcPr>
          <w:p w:rsidR="00563936" w:rsidRDefault="00953720">
            <w:pPr>
              <w:spacing w:after="0" w:line="240" w:lineRule="auto"/>
              <w:jc w:val="both"/>
              <w:rPr>
                <w:sz w:val="24"/>
                <w:szCs w:val="24"/>
              </w:rPr>
            </w:pPr>
            <w:r>
              <w:rPr>
                <w:rFonts w:ascii="Times New Roman" w:hAnsi="Times New Roman" w:cs="Times New Roman"/>
                <w:color w:val="000000"/>
                <w:sz w:val="24"/>
                <w:szCs w:val="24"/>
              </w:rPr>
              <w:t>Живая природа как объект изучения биологии. Методы исследования живой при-</w:t>
            </w:r>
          </w:p>
          <w:p w:rsidR="00563936" w:rsidRDefault="00563936">
            <w:pPr>
              <w:spacing w:after="0" w:line="240" w:lineRule="auto"/>
              <w:jc w:val="both"/>
              <w:rPr>
                <w:sz w:val="24"/>
                <w:szCs w:val="24"/>
              </w:rPr>
            </w:pPr>
          </w:p>
          <w:p w:rsidR="00563936" w:rsidRDefault="00953720">
            <w:pPr>
              <w:spacing w:after="0" w:line="240" w:lineRule="auto"/>
              <w:jc w:val="both"/>
              <w:rPr>
                <w:sz w:val="24"/>
                <w:szCs w:val="24"/>
              </w:rPr>
            </w:pPr>
            <w:r>
              <w:rPr>
                <w:rFonts w:ascii="Times New Roman" w:hAnsi="Times New Roman" w:cs="Times New Roman"/>
                <w:color w:val="000000"/>
                <w:sz w:val="24"/>
                <w:szCs w:val="24"/>
              </w:rPr>
              <w:t>роды в биологии. Определение жизни (с привлечением материала из разделов физики</w:t>
            </w:r>
          </w:p>
          <w:p w:rsidR="00563936" w:rsidRDefault="00563936">
            <w:pPr>
              <w:spacing w:after="0" w:line="240" w:lineRule="auto"/>
              <w:jc w:val="both"/>
              <w:rPr>
                <w:sz w:val="24"/>
                <w:szCs w:val="24"/>
              </w:rPr>
            </w:pPr>
          </w:p>
          <w:p w:rsidR="00563936" w:rsidRDefault="00953720">
            <w:pPr>
              <w:spacing w:after="0" w:line="240" w:lineRule="auto"/>
              <w:jc w:val="both"/>
              <w:rPr>
                <w:sz w:val="24"/>
                <w:szCs w:val="24"/>
              </w:rPr>
            </w:pPr>
            <w:r>
              <w:rPr>
                <w:rFonts w:ascii="Times New Roman" w:hAnsi="Times New Roman" w:cs="Times New Roman"/>
                <w:color w:val="000000"/>
                <w:sz w:val="24"/>
                <w:szCs w:val="24"/>
              </w:rPr>
              <w:t>и химии). Уровни организации жизни.</w:t>
            </w:r>
          </w:p>
        </w:tc>
      </w:tr>
      <w:tr w:rsidR="00563936">
        <w:trPr>
          <w:trHeight w:hRule="exact" w:val="277"/>
        </w:trPr>
        <w:tc>
          <w:tcPr>
            <w:tcW w:w="9654" w:type="dxa"/>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63936">
        <w:trPr>
          <w:trHeight w:hRule="exact" w:val="14"/>
        </w:trPr>
        <w:tc>
          <w:tcPr>
            <w:tcW w:w="9640" w:type="dxa"/>
          </w:tcPr>
          <w:p w:rsidR="00563936" w:rsidRDefault="00563936"/>
        </w:tc>
      </w:tr>
      <w:tr w:rsidR="00563936">
        <w:trPr>
          <w:trHeight w:hRule="exact" w:val="304"/>
        </w:trPr>
        <w:tc>
          <w:tcPr>
            <w:tcW w:w="9654" w:type="dxa"/>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b/>
                <w:color w:val="000000"/>
                <w:sz w:val="24"/>
                <w:szCs w:val="24"/>
              </w:rPr>
              <w:t>Основные понятия и законы химии</w:t>
            </w:r>
          </w:p>
        </w:tc>
      </w:tr>
      <w:tr w:rsidR="00563936">
        <w:trPr>
          <w:trHeight w:hRule="exact" w:val="1366"/>
        </w:trPr>
        <w:tc>
          <w:tcPr>
            <w:tcW w:w="9654" w:type="dxa"/>
            <w:shd w:val="clear" w:color="000000" w:fill="FFFFFF"/>
            <w:tcMar>
              <w:left w:w="34" w:type="dxa"/>
              <w:right w:w="34" w:type="dxa"/>
            </w:tcMar>
          </w:tcPr>
          <w:p w:rsidR="00563936" w:rsidRDefault="00953720">
            <w:pPr>
              <w:spacing w:after="0" w:line="240" w:lineRule="auto"/>
              <w:jc w:val="both"/>
              <w:rPr>
                <w:sz w:val="24"/>
                <w:szCs w:val="24"/>
              </w:rPr>
            </w:pPr>
            <w:r>
              <w:rPr>
                <w:rFonts w:ascii="Times New Roman" w:hAnsi="Times New Roman" w:cs="Times New Roman"/>
                <w:color w:val="000000"/>
                <w:sz w:val="24"/>
                <w:szCs w:val="24"/>
              </w:rPr>
              <w:t>Открытие Периодического закона. Периодическая система химических элементов Д. И. Менделеева как графическое отображение Периодического закона.</w:t>
            </w:r>
          </w:p>
          <w:p w:rsidR="00563936" w:rsidRDefault="00563936">
            <w:pPr>
              <w:spacing w:after="0" w:line="240" w:lineRule="auto"/>
              <w:jc w:val="both"/>
              <w:rPr>
                <w:sz w:val="24"/>
                <w:szCs w:val="24"/>
              </w:rPr>
            </w:pPr>
          </w:p>
          <w:p w:rsidR="00563936" w:rsidRDefault="00953720">
            <w:pPr>
              <w:spacing w:after="0" w:line="240" w:lineRule="auto"/>
              <w:jc w:val="both"/>
              <w:rPr>
                <w:sz w:val="24"/>
                <w:szCs w:val="24"/>
              </w:rPr>
            </w:pPr>
            <w:r>
              <w:rPr>
                <w:rFonts w:ascii="Times New Roman" w:hAnsi="Times New Roman" w:cs="Times New Roman"/>
                <w:color w:val="000000"/>
                <w:sz w:val="24"/>
                <w:szCs w:val="24"/>
              </w:rPr>
              <w:t>Значение Периодического закона и Периодической системы химических элементов Д. И. Менделеева для развития науки и понимания химической картины мира.</w:t>
            </w:r>
          </w:p>
        </w:tc>
      </w:tr>
    </w:tbl>
    <w:p w:rsidR="00563936" w:rsidRDefault="009537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936">
        <w:trPr>
          <w:trHeight w:hRule="exact" w:val="304"/>
        </w:trPr>
        <w:tc>
          <w:tcPr>
            <w:tcW w:w="9654" w:type="dxa"/>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b/>
                <w:color w:val="000000"/>
                <w:sz w:val="24"/>
                <w:szCs w:val="24"/>
              </w:rPr>
              <w:lastRenderedPageBreak/>
              <w:t>Организм человека и основные проявления его жизнедеятельности</w:t>
            </w:r>
          </w:p>
        </w:tc>
      </w:tr>
      <w:tr w:rsidR="00563936">
        <w:trPr>
          <w:trHeight w:hRule="exact" w:val="5694"/>
        </w:trPr>
        <w:tc>
          <w:tcPr>
            <w:tcW w:w="9654" w:type="dxa"/>
            <w:shd w:val="clear" w:color="000000" w:fill="FFFFFF"/>
            <w:tcMar>
              <w:left w:w="34" w:type="dxa"/>
              <w:right w:w="34" w:type="dxa"/>
            </w:tcMar>
          </w:tcPr>
          <w:p w:rsidR="00563936" w:rsidRDefault="00953720">
            <w:pPr>
              <w:spacing w:after="0" w:line="240" w:lineRule="auto"/>
              <w:jc w:val="both"/>
              <w:rPr>
                <w:sz w:val="24"/>
                <w:szCs w:val="24"/>
              </w:rPr>
            </w:pPr>
            <w:r>
              <w:rPr>
                <w:rFonts w:ascii="Times New Roman" w:hAnsi="Times New Roman" w:cs="Times New Roman"/>
                <w:color w:val="000000"/>
                <w:sz w:val="24"/>
                <w:szCs w:val="24"/>
              </w:rPr>
              <w:t>Организм — единое целое. Многообразие организмов.</w:t>
            </w:r>
          </w:p>
          <w:p w:rsidR="00563936" w:rsidRDefault="00563936">
            <w:pPr>
              <w:spacing w:after="0" w:line="240" w:lineRule="auto"/>
              <w:jc w:val="both"/>
              <w:rPr>
                <w:sz w:val="24"/>
                <w:szCs w:val="24"/>
              </w:rPr>
            </w:pPr>
          </w:p>
          <w:p w:rsidR="00563936" w:rsidRDefault="00953720">
            <w:pPr>
              <w:spacing w:after="0" w:line="240" w:lineRule="auto"/>
              <w:jc w:val="both"/>
              <w:rPr>
                <w:sz w:val="24"/>
                <w:szCs w:val="24"/>
              </w:rPr>
            </w:pPr>
            <w:r>
              <w:rPr>
                <w:rFonts w:ascii="Times New Roman" w:hAnsi="Times New Roman" w:cs="Times New Roman"/>
                <w:color w:val="000000"/>
                <w:sz w:val="24"/>
                <w:szCs w:val="24"/>
              </w:rPr>
              <w:t>Обмен веществом и энергией с окружающей средой как необходимое условие существования живых систем. Способность к самовоспроизведению — одна из основных особенностей живых организмов. Деление клетки — основа роста, развития и размножения организмов. Бесполое размножение. Половой процесс и половое размножение. Оплодотворение, его биологическое значение.</w:t>
            </w:r>
          </w:p>
          <w:p w:rsidR="00563936" w:rsidRDefault="00563936">
            <w:pPr>
              <w:spacing w:after="0" w:line="240" w:lineRule="auto"/>
              <w:jc w:val="both"/>
              <w:rPr>
                <w:sz w:val="24"/>
                <w:szCs w:val="24"/>
              </w:rPr>
            </w:pPr>
          </w:p>
          <w:p w:rsidR="00563936" w:rsidRDefault="00953720">
            <w:pPr>
              <w:spacing w:after="0" w:line="240" w:lineRule="auto"/>
              <w:jc w:val="both"/>
              <w:rPr>
                <w:sz w:val="24"/>
                <w:szCs w:val="24"/>
              </w:rPr>
            </w:pPr>
            <w:r>
              <w:rPr>
                <w:rFonts w:ascii="Times New Roman" w:hAnsi="Times New Roman" w:cs="Times New Roman"/>
                <w:color w:val="000000"/>
                <w:sz w:val="24"/>
                <w:szCs w:val="24"/>
              </w:rPr>
              <w:t>Понятие об индивидуальном (онтогенез), эмбриональном (эмбриогенез) и постэмбриональном развитии. Индивидуальное развитие человека и его возможные нарушения. Общие представления о наследственности и изменчивости. Генетическая терминология и символика. Закономерности наследования. Наследование признаков у человека. Половые хромосомы. Сцепленное с полом наследование. Наследственные болезни человека, их причины и профилактика. Современные представления о гене и геноме.</w:t>
            </w:r>
          </w:p>
          <w:p w:rsidR="00563936" w:rsidRDefault="00563936">
            <w:pPr>
              <w:spacing w:after="0" w:line="240" w:lineRule="auto"/>
              <w:jc w:val="both"/>
              <w:rPr>
                <w:sz w:val="24"/>
                <w:szCs w:val="24"/>
              </w:rPr>
            </w:pPr>
          </w:p>
          <w:p w:rsidR="00563936" w:rsidRDefault="00953720">
            <w:pPr>
              <w:spacing w:after="0" w:line="240" w:lineRule="auto"/>
              <w:jc w:val="both"/>
              <w:rPr>
                <w:sz w:val="24"/>
                <w:szCs w:val="24"/>
              </w:rPr>
            </w:pPr>
            <w:r>
              <w:rPr>
                <w:rFonts w:ascii="Times New Roman" w:hAnsi="Times New Roman" w:cs="Times New Roman"/>
                <w:color w:val="000000"/>
                <w:sz w:val="24"/>
                <w:szCs w:val="24"/>
              </w:rPr>
              <w:t>Генетические закономерности изменчивости. Классификация форм изменчивости. Влияние мутагенов на организм человека. Предмет, задачи и методы селекции. Генетические закономерности селекции. Учение Н. И. Вавилова о центрах многообразия и происхождения культурных растений. Биотехнология, ее достижения, перспективы развития.</w:t>
            </w:r>
          </w:p>
        </w:tc>
      </w:tr>
      <w:tr w:rsidR="00563936">
        <w:trPr>
          <w:trHeight w:hRule="exact" w:val="14"/>
        </w:trPr>
        <w:tc>
          <w:tcPr>
            <w:tcW w:w="9640" w:type="dxa"/>
          </w:tcPr>
          <w:p w:rsidR="00563936" w:rsidRDefault="00563936"/>
        </w:tc>
      </w:tr>
      <w:tr w:rsidR="00563936">
        <w:trPr>
          <w:trHeight w:hRule="exact" w:val="304"/>
        </w:trPr>
        <w:tc>
          <w:tcPr>
            <w:tcW w:w="9654" w:type="dxa"/>
            <w:shd w:val="clear" w:color="000000" w:fill="FFFFFF"/>
            <w:tcMar>
              <w:left w:w="34" w:type="dxa"/>
              <w:right w:w="34" w:type="dxa"/>
            </w:tcMar>
          </w:tcPr>
          <w:p w:rsidR="00563936" w:rsidRDefault="00953720">
            <w:pPr>
              <w:spacing w:after="0" w:line="240" w:lineRule="auto"/>
              <w:jc w:val="center"/>
              <w:rPr>
                <w:sz w:val="24"/>
                <w:szCs w:val="24"/>
              </w:rPr>
            </w:pPr>
            <w:r>
              <w:rPr>
                <w:rFonts w:ascii="Times New Roman" w:hAnsi="Times New Roman" w:cs="Times New Roman"/>
                <w:b/>
                <w:color w:val="000000"/>
                <w:sz w:val="24"/>
                <w:szCs w:val="24"/>
              </w:rPr>
              <w:t>Человек и окружающая среда</w:t>
            </w:r>
          </w:p>
        </w:tc>
      </w:tr>
      <w:tr w:rsidR="00563936">
        <w:trPr>
          <w:trHeight w:hRule="exact" w:val="2448"/>
        </w:trPr>
        <w:tc>
          <w:tcPr>
            <w:tcW w:w="9654" w:type="dxa"/>
            <w:shd w:val="clear" w:color="000000" w:fill="FFFFFF"/>
            <w:tcMar>
              <w:left w:w="34" w:type="dxa"/>
              <w:right w:w="34" w:type="dxa"/>
            </w:tcMar>
          </w:tcPr>
          <w:p w:rsidR="00563936" w:rsidRDefault="00953720">
            <w:pPr>
              <w:spacing w:after="0" w:line="240" w:lineRule="auto"/>
              <w:jc w:val="both"/>
              <w:rPr>
                <w:sz w:val="24"/>
                <w:szCs w:val="24"/>
              </w:rPr>
            </w:pPr>
            <w:r>
              <w:rPr>
                <w:rFonts w:ascii="Times New Roman" w:hAnsi="Times New Roman" w:cs="Times New Roman"/>
                <w:color w:val="000000"/>
                <w:sz w:val="24"/>
                <w:szCs w:val="24"/>
              </w:rPr>
              <w:t>Предмет и задачи экологии: учение об экологических факторах, учение о сообществах организмов, учение о биосфере. Экологические факторы, особенности их воздействия. Экологическая характеристика вида. Понятие об экологических системах. Цепи питания, трофические уровни. Биогеоценоз как экосистема. Биоценоз и биотоп как компоненты биогеоценоза. 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Основные направления воздействия человека на биосферу. Трансформация естественных экологических систем. Особенности агроэкосистем (агроценозов).</w:t>
            </w:r>
          </w:p>
        </w:tc>
      </w:tr>
      <w:tr w:rsidR="00563936">
        <w:trPr>
          <w:trHeight w:hRule="exact" w:val="855"/>
        </w:trPr>
        <w:tc>
          <w:tcPr>
            <w:tcW w:w="9654" w:type="dxa"/>
            <w:shd w:val="clear" w:color="000000" w:fill="FFFFFF"/>
            <w:tcMar>
              <w:left w:w="34" w:type="dxa"/>
              <w:right w:w="34" w:type="dxa"/>
            </w:tcMar>
          </w:tcPr>
          <w:p w:rsidR="00563936" w:rsidRDefault="00563936">
            <w:pPr>
              <w:spacing w:after="0" w:line="240" w:lineRule="auto"/>
              <w:rPr>
                <w:sz w:val="24"/>
                <w:szCs w:val="24"/>
              </w:rPr>
            </w:pPr>
          </w:p>
          <w:p w:rsidR="00563936" w:rsidRDefault="0095372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63936">
        <w:trPr>
          <w:trHeight w:hRule="exact" w:val="4912"/>
        </w:trPr>
        <w:tc>
          <w:tcPr>
            <w:tcW w:w="9654" w:type="dxa"/>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«Естествознание» / Кубрина Л.В.. – Омск: Изд-во Омской гуманитарной академии, 2022.</w:t>
            </w:r>
          </w:p>
          <w:p w:rsidR="00563936" w:rsidRDefault="0095372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63936" w:rsidRDefault="0095372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63936" w:rsidRDefault="0095372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563936" w:rsidRDefault="009537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936">
        <w:trPr>
          <w:trHeight w:hRule="exact" w:val="855"/>
        </w:trPr>
        <w:tc>
          <w:tcPr>
            <w:tcW w:w="9654" w:type="dxa"/>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563936" w:rsidRDefault="00953720">
            <w:pPr>
              <w:spacing w:after="0" w:line="240" w:lineRule="auto"/>
              <w:rPr>
                <w:sz w:val="24"/>
                <w:szCs w:val="24"/>
              </w:rPr>
            </w:pPr>
            <w:r>
              <w:rPr>
                <w:rFonts w:ascii="Times New Roman" w:hAnsi="Times New Roman" w:cs="Times New Roman"/>
                <w:b/>
                <w:color w:val="000000"/>
                <w:sz w:val="24"/>
                <w:szCs w:val="24"/>
              </w:rPr>
              <w:t>Основная:</w:t>
            </w:r>
          </w:p>
        </w:tc>
      </w:tr>
      <w:tr w:rsidR="00563936">
        <w:trPr>
          <w:trHeight w:hRule="exact" w:val="555"/>
        </w:trPr>
        <w:tc>
          <w:tcPr>
            <w:tcW w:w="9654" w:type="dxa"/>
            <w:shd w:val="clear" w:color="000000" w:fill="FFFFFF"/>
            <w:tcMar>
              <w:left w:w="34" w:type="dxa"/>
              <w:right w:w="34" w:type="dxa"/>
            </w:tcMar>
          </w:tcPr>
          <w:p w:rsidR="00563936" w:rsidRDefault="0095372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Федоров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Храмов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978-5-534-05702-7.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A3DE1">
                <w:rPr>
                  <w:rStyle w:val="a3"/>
                </w:rPr>
                <w:t>https://urait.ru/bcode/438066</w:t>
              </w:r>
            </w:hyperlink>
            <w:r>
              <w:t xml:space="preserve"> </w:t>
            </w:r>
          </w:p>
        </w:tc>
      </w:tr>
      <w:tr w:rsidR="00563936">
        <w:trPr>
          <w:trHeight w:hRule="exact" w:val="555"/>
        </w:trPr>
        <w:tc>
          <w:tcPr>
            <w:tcW w:w="9654" w:type="dxa"/>
            <w:shd w:val="clear" w:color="000000" w:fill="FFFFFF"/>
            <w:tcMar>
              <w:left w:w="34" w:type="dxa"/>
              <w:right w:w="34" w:type="dxa"/>
            </w:tcMar>
          </w:tcPr>
          <w:p w:rsidR="00563936" w:rsidRDefault="0095372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Физика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Калашников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Муравьев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978-5-534-09159-5.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A3DE1">
                <w:rPr>
                  <w:rStyle w:val="a3"/>
                </w:rPr>
                <w:t>https://urait.ru/bcode/437216</w:t>
              </w:r>
            </w:hyperlink>
            <w:r>
              <w:t xml:space="preserve"> </w:t>
            </w:r>
          </w:p>
        </w:tc>
      </w:tr>
      <w:tr w:rsidR="00563936">
        <w:trPr>
          <w:trHeight w:hRule="exact" w:val="555"/>
        </w:trPr>
        <w:tc>
          <w:tcPr>
            <w:tcW w:w="9654" w:type="dxa"/>
            <w:shd w:val="clear" w:color="000000" w:fill="FFFFFF"/>
            <w:tcMar>
              <w:left w:w="34" w:type="dxa"/>
              <w:right w:w="34" w:type="dxa"/>
            </w:tcMar>
          </w:tcPr>
          <w:p w:rsidR="00563936" w:rsidRDefault="0095372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Физика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Родионов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978-5-534-08600-3.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A3DE1">
                <w:rPr>
                  <w:rStyle w:val="a3"/>
                </w:rPr>
                <w:t>https://urait.ru/bcode/437388</w:t>
              </w:r>
            </w:hyperlink>
            <w:r>
              <w:t xml:space="preserve"> </w:t>
            </w:r>
          </w:p>
        </w:tc>
      </w:tr>
      <w:tr w:rsidR="00563936">
        <w:trPr>
          <w:trHeight w:hRule="exact" w:val="585"/>
        </w:trPr>
        <w:tc>
          <w:tcPr>
            <w:tcW w:w="9654" w:type="dxa"/>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63936">
        <w:trPr>
          <w:trHeight w:hRule="exact" w:val="9751"/>
        </w:trPr>
        <w:tc>
          <w:tcPr>
            <w:tcW w:w="9654" w:type="dxa"/>
            <w:shd w:val="clear" w:color="000000" w:fill="FFFFFF"/>
            <w:tcMar>
              <w:left w:w="34" w:type="dxa"/>
              <w:right w:w="34" w:type="dxa"/>
            </w:tcMar>
          </w:tcPr>
          <w:p w:rsidR="00563936" w:rsidRDefault="0095372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9A3DE1">
                <w:rPr>
                  <w:rStyle w:val="a3"/>
                  <w:rFonts w:ascii="Times New Roman" w:hAnsi="Times New Roman" w:cs="Times New Roman"/>
                  <w:sz w:val="24"/>
                  <w:szCs w:val="24"/>
                </w:rPr>
                <w:t>http://www.iprbookshop.ru</w:t>
              </w:r>
            </w:hyperlink>
          </w:p>
          <w:p w:rsidR="00563936" w:rsidRDefault="0095372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9A3DE1">
                <w:rPr>
                  <w:rStyle w:val="a3"/>
                  <w:rFonts w:ascii="Times New Roman" w:hAnsi="Times New Roman" w:cs="Times New Roman"/>
                  <w:sz w:val="24"/>
                  <w:szCs w:val="24"/>
                </w:rPr>
                <w:t>http://biblio-online.ru</w:t>
              </w:r>
            </w:hyperlink>
          </w:p>
          <w:p w:rsidR="00563936" w:rsidRDefault="0095372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9A3DE1">
                <w:rPr>
                  <w:rStyle w:val="a3"/>
                  <w:rFonts w:ascii="Times New Roman" w:hAnsi="Times New Roman" w:cs="Times New Roman"/>
                  <w:sz w:val="24"/>
                  <w:szCs w:val="24"/>
                </w:rPr>
                <w:t>http://window.edu.ru/</w:t>
              </w:r>
            </w:hyperlink>
          </w:p>
          <w:p w:rsidR="00563936" w:rsidRDefault="0095372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9A3DE1">
                <w:rPr>
                  <w:rStyle w:val="a3"/>
                  <w:rFonts w:ascii="Times New Roman" w:hAnsi="Times New Roman" w:cs="Times New Roman"/>
                  <w:sz w:val="24"/>
                  <w:szCs w:val="24"/>
                </w:rPr>
                <w:t>http://elibrary.ru</w:t>
              </w:r>
            </w:hyperlink>
          </w:p>
          <w:p w:rsidR="00563936" w:rsidRDefault="0095372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9A3DE1">
                <w:rPr>
                  <w:rStyle w:val="a3"/>
                  <w:rFonts w:ascii="Times New Roman" w:hAnsi="Times New Roman" w:cs="Times New Roman"/>
                  <w:sz w:val="24"/>
                  <w:szCs w:val="24"/>
                </w:rPr>
                <w:t>http://www.sciencedirect.com</w:t>
              </w:r>
            </w:hyperlink>
          </w:p>
          <w:p w:rsidR="00563936" w:rsidRDefault="0095372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563936" w:rsidRDefault="0095372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9A3DE1">
                <w:rPr>
                  <w:rStyle w:val="a3"/>
                  <w:rFonts w:ascii="Times New Roman" w:hAnsi="Times New Roman" w:cs="Times New Roman"/>
                  <w:sz w:val="24"/>
                  <w:szCs w:val="24"/>
                </w:rPr>
                <w:t>http://journals.cambridge.org</w:t>
              </w:r>
            </w:hyperlink>
          </w:p>
          <w:p w:rsidR="00563936" w:rsidRDefault="0095372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9A3DE1">
                <w:rPr>
                  <w:rStyle w:val="a3"/>
                  <w:rFonts w:ascii="Times New Roman" w:hAnsi="Times New Roman" w:cs="Times New Roman"/>
                  <w:sz w:val="24"/>
                  <w:szCs w:val="24"/>
                </w:rPr>
                <w:t>http://www.oxfordjoumals.org</w:t>
              </w:r>
            </w:hyperlink>
          </w:p>
          <w:p w:rsidR="00563936" w:rsidRDefault="0095372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9A3DE1">
                <w:rPr>
                  <w:rStyle w:val="a3"/>
                  <w:rFonts w:ascii="Times New Roman" w:hAnsi="Times New Roman" w:cs="Times New Roman"/>
                  <w:sz w:val="24"/>
                  <w:szCs w:val="24"/>
                </w:rPr>
                <w:t>http://dic.academic.ru/</w:t>
              </w:r>
            </w:hyperlink>
          </w:p>
          <w:p w:rsidR="00563936" w:rsidRDefault="0095372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9A3DE1">
                <w:rPr>
                  <w:rStyle w:val="a3"/>
                  <w:rFonts w:ascii="Times New Roman" w:hAnsi="Times New Roman" w:cs="Times New Roman"/>
                  <w:sz w:val="24"/>
                  <w:szCs w:val="24"/>
                </w:rPr>
                <w:t>http://www.benran.ru</w:t>
              </w:r>
            </w:hyperlink>
          </w:p>
          <w:p w:rsidR="00563936" w:rsidRDefault="0095372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9A3DE1">
                <w:rPr>
                  <w:rStyle w:val="a3"/>
                  <w:rFonts w:ascii="Times New Roman" w:hAnsi="Times New Roman" w:cs="Times New Roman"/>
                  <w:sz w:val="24"/>
                  <w:szCs w:val="24"/>
                </w:rPr>
                <w:t>http://www.gks.ru</w:t>
              </w:r>
            </w:hyperlink>
          </w:p>
          <w:p w:rsidR="00563936" w:rsidRDefault="0095372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9A3DE1">
                <w:rPr>
                  <w:rStyle w:val="a3"/>
                  <w:rFonts w:ascii="Times New Roman" w:hAnsi="Times New Roman" w:cs="Times New Roman"/>
                  <w:sz w:val="24"/>
                  <w:szCs w:val="24"/>
                </w:rPr>
                <w:t>http://diss.rsl.ru</w:t>
              </w:r>
            </w:hyperlink>
          </w:p>
          <w:p w:rsidR="00563936" w:rsidRDefault="0095372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9A3DE1">
                <w:rPr>
                  <w:rStyle w:val="a3"/>
                  <w:rFonts w:ascii="Times New Roman" w:hAnsi="Times New Roman" w:cs="Times New Roman"/>
                  <w:sz w:val="24"/>
                  <w:szCs w:val="24"/>
                </w:rPr>
                <w:t>http://ru.spinform.ru</w:t>
              </w:r>
            </w:hyperlink>
          </w:p>
          <w:p w:rsidR="00563936" w:rsidRDefault="0095372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63936" w:rsidRDefault="0095372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63936">
        <w:trPr>
          <w:trHeight w:hRule="exact" w:val="314"/>
        </w:trPr>
        <w:tc>
          <w:tcPr>
            <w:tcW w:w="9654" w:type="dxa"/>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63936">
        <w:trPr>
          <w:trHeight w:hRule="exact" w:val="2079"/>
        </w:trPr>
        <w:tc>
          <w:tcPr>
            <w:tcW w:w="9654" w:type="dxa"/>
            <w:shd w:val="clear" w:color="000000" w:fill="FFFFFF"/>
            <w:tcMar>
              <w:left w:w="34" w:type="dxa"/>
              <w:right w:w="34" w:type="dxa"/>
            </w:tcMar>
          </w:tcPr>
          <w:p w:rsidR="00563936" w:rsidRDefault="0095372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w:t>
            </w:r>
          </w:p>
        </w:tc>
      </w:tr>
    </w:tbl>
    <w:p w:rsidR="00563936" w:rsidRDefault="009537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936">
        <w:trPr>
          <w:trHeight w:hRule="exact" w:val="11735"/>
        </w:trPr>
        <w:tc>
          <w:tcPr>
            <w:tcW w:w="9654" w:type="dxa"/>
            <w:shd w:val="clear" w:color="000000" w:fill="FFFFFF"/>
            <w:tcMar>
              <w:left w:w="34" w:type="dxa"/>
              <w:right w:w="34" w:type="dxa"/>
            </w:tcMar>
          </w:tcPr>
          <w:p w:rsidR="00563936" w:rsidRDefault="00953720">
            <w:pPr>
              <w:spacing w:after="0" w:line="240" w:lineRule="auto"/>
              <w:jc w:val="both"/>
              <w:rPr>
                <w:sz w:val="24"/>
                <w:szCs w:val="24"/>
              </w:rPr>
            </w:pPr>
            <w:r>
              <w:rPr>
                <w:rFonts w:ascii="Times New Roman" w:hAnsi="Times New Roman" w:cs="Times New Roman"/>
                <w:color w:val="000000"/>
                <w:sz w:val="24"/>
                <w:szCs w:val="24"/>
              </w:rPr>
              <w:lastRenderedPageBreak/>
              <w:t>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63936" w:rsidRDefault="0095372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63936" w:rsidRDefault="0095372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63936" w:rsidRDefault="0095372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63936" w:rsidRDefault="0095372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63936" w:rsidRDefault="0095372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63936" w:rsidRDefault="0095372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63936" w:rsidRDefault="0095372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63936" w:rsidRDefault="0095372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63936" w:rsidRDefault="0095372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63936" w:rsidRDefault="0095372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63936">
        <w:trPr>
          <w:trHeight w:hRule="exact" w:val="855"/>
        </w:trPr>
        <w:tc>
          <w:tcPr>
            <w:tcW w:w="9654" w:type="dxa"/>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63936">
        <w:trPr>
          <w:trHeight w:hRule="exact" w:val="2800"/>
        </w:trPr>
        <w:tc>
          <w:tcPr>
            <w:tcW w:w="9654" w:type="dxa"/>
            <w:shd w:val="clear" w:color="000000" w:fill="FFFFFF"/>
            <w:tcMar>
              <w:left w:w="34" w:type="dxa"/>
              <w:right w:w="34" w:type="dxa"/>
            </w:tcMar>
          </w:tcPr>
          <w:p w:rsidR="00563936" w:rsidRDefault="0095372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63936" w:rsidRDefault="00563936">
            <w:pPr>
              <w:spacing w:after="0" w:line="240" w:lineRule="auto"/>
              <w:jc w:val="both"/>
              <w:rPr>
                <w:sz w:val="24"/>
                <w:szCs w:val="24"/>
              </w:rPr>
            </w:pPr>
          </w:p>
          <w:p w:rsidR="00563936" w:rsidRDefault="0095372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63936" w:rsidRDefault="0095372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63936" w:rsidRDefault="0095372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63936" w:rsidRDefault="0095372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63936" w:rsidRDefault="0095372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63936" w:rsidRDefault="0095372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563936" w:rsidRDefault="009537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936">
        <w:trPr>
          <w:trHeight w:hRule="exact" w:val="285"/>
        </w:trPr>
        <w:tc>
          <w:tcPr>
            <w:tcW w:w="9654" w:type="dxa"/>
            <w:shd w:val="clear" w:color="000000" w:fill="FFFFFF"/>
            <w:tcMar>
              <w:left w:w="34" w:type="dxa"/>
              <w:right w:w="34" w:type="dxa"/>
            </w:tcMar>
          </w:tcPr>
          <w:p w:rsidR="00563936" w:rsidRDefault="00953720">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563936">
        <w:trPr>
          <w:trHeight w:hRule="exact" w:val="304"/>
        </w:trPr>
        <w:tc>
          <w:tcPr>
            <w:tcW w:w="9654" w:type="dxa"/>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563936">
        <w:trPr>
          <w:trHeight w:hRule="exact" w:val="304"/>
        </w:trPr>
        <w:tc>
          <w:tcPr>
            <w:tcW w:w="9654" w:type="dxa"/>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563936">
        <w:trPr>
          <w:trHeight w:hRule="exact" w:val="304"/>
        </w:trPr>
        <w:tc>
          <w:tcPr>
            <w:tcW w:w="9654" w:type="dxa"/>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9A3DE1">
                <w:rPr>
                  <w:rStyle w:val="a3"/>
                  <w:rFonts w:ascii="Times New Roman" w:hAnsi="Times New Roman" w:cs="Times New Roman"/>
                  <w:sz w:val="24"/>
                  <w:szCs w:val="24"/>
                </w:rPr>
                <w:t>http://www.president.kremlin.ru</w:t>
              </w:r>
            </w:hyperlink>
          </w:p>
        </w:tc>
      </w:tr>
      <w:tr w:rsidR="00563936">
        <w:trPr>
          <w:trHeight w:hRule="exact" w:val="304"/>
        </w:trPr>
        <w:tc>
          <w:tcPr>
            <w:tcW w:w="9654" w:type="dxa"/>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9A3DE1">
                <w:rPr>
                  <w:rStyle w:val="a3"/>
                  <w:rFonts w:ascii="Times New Roman" w:hAnsi="Times New Roman" w:cs="Times New Roman"/>
                  <w:sz w:val="24"/>
                  <w:szCs w:val="24"/>
                </w:rPr>
                <w:t>http://www.ict.edu.ru</w:t>
              </w:r>
            </w:hyperlink>
          </w:p>
        </w:tc>
      </w:tr>
      <w:tr w:rsidR="00563936">
        <w:trPr>
          <w:trHeight w:hRule="exact" w:val="304"/>
        </w:trPr>
        <w:tc>
          <w:tcPr>
            <w:tcW w:w="9654" w:type="dxa"/>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63936">
        <w:trPr>
          <w:trHeight w:hRule="exact" w:val="585"/>
        </w:trPr>
        <w:tc>
          <w:tcPr>
            <w:tcW w:w="9654" w:type="dxa"/>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63936" w:rsidRDefault="00953720">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9A3DE1">
                <w:rPr>
                  <w:rStyle w:val="a3"/>
                  <w:rFonts w:ascii="Times New Roman" w:hAnsi="Times New Roman" w:cs="Times New Roman"/>
                  <w:sz w:val="24"/>
                  <w:szCs w:val="24"/>
                </w:rPr>
                <w:t>http://fgosvo.ru</w:t>
              </w:r>
            </w:hyperlink>
          </w:p>
        </w:tc>
      </w:tr>
      <w:tr w:rsidR="00563936">
        <w:trPr>
          <w:trHeight w:hRule="exact" w:val="304"/>
        </w:trPr>
        <w:tc>
          <w:tcPr>
            <w:tcW w:w="9654" w:type="dxa"/>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9A3DE1">
                <w:rPr>
                  <w:rStyle w:val="a3"/>
                  <w:rFonts w:ascii="Times New Roman" w:hAnsi="Times New Roman" w:cs="Times New Roman"/>
                  <w:sz w:val="24"/>
                  <w:szCs w:val="24"/>
                </w:rPr>
                <w:t>http://pravo.gov.ru</w:t>
              </w:r>
            </w:hyperlink>
          </w:p>
        </w:tc>
      </w:tr>
      <w:tr w:rsidR="00563936">
        <w:trPr>
          <w:trHeight w:hRule="exact" w:val="304"/>
        </w:trPr>
        <w:tc>
          <w:tcPr>
            <w:tcW w:w="9654" w:type="dxa"/>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9A3DE1">
                <w:rPr>
                  <w:rStyle w:val="a3"/>
                  <w:rFonts w:ascii="Times New Roman" w:hAnsi="Times New Roman" w:cs="Times New Roman"/>
                  <w:sz w:val="24"/>
                  <w:szCs w:val="24"/>
                </w:rPr>
                <w:t>http://edu.garant.ru/omga/</w:t>
              </w:r>
            </w:hyperlink>
          </w:p>
        </w:tc>
      </w:tr>
      <w:tr w:rsidR="00563936">
        <w:trPr>
          <w:trHeight w:hRule="exact" w:val="585"/>
        </w:trPr>
        <w:tc>
          <w:tcPr>
            <w:tcW w:w="9654" w:type="dxa"/>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9A3DE1">
                <w:rPr>
                  <w:rStyle w:val="a3"/>
                  <w:rFonts w:ascii="Times New Roman" w:hAnsi="Times New Roman" w:cs="Times New Roman"/>
                  <w:sz w:val="24"/>
                  <w:szCs w:val="24"/>
                </w:rPr>
                <w:t>http://www.consultant.ru/edu/student/study/</w:t>
              </w:r>
            </w:hyperlink>
          </w:p>
        </w:tc>
      </w:tr>
      <w:tr w:rsidR="00563936">
        <w:trPr>
          <w:trHeight w:hRule="exact" w:val="314"/>
        </w:trPr>
        <w:tc>
          <w:tcPr>
            <w:tcW w:w="9654" w:type="dxa"/>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63936">
        <w:trPr>
          <w:trHeight w:hRule="exact" w:val="7587"/>
        </w:trPr>
        <w:tc>
          <w:tcPr>
            <w:tcW w:w="9654" w:type="dxa"/>
            <w:shd w:val="clear" w:color="000000" w:fill="FFFFFF"/>
            <w:tcMar>
              <w:left w:w="34" w:type="dxa"/>
              <w:right w:w="34" w:type="dxa"/>
            </w:tcMar>
          </w:tcPr>
          <w:p w:rsidR="00563936" w:rsidRDefault="0095372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63936" w:rsidRDefault="0095372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63936" w:rsidRDefault="0095372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63936" w:rsidRDefault="0095372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63936" w:rsidRDefault="0095372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63936" w:rsidRDefault="0095372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63936" w:rsidRDefault="0095372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63936" w:rsidRDefault="0095372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63936" w:rsidRDefault="0095372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63936" w:rsidRDefault="0095372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63936" w:rsidRDefault="0095372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63936" w:rsidRDefault="0095372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63936" w:rsidRDefault="0095372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63936" w:rsidRDefault="0095372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63936">
        <w:trPr>
          <w:trHeight w:hRule="exact" w:val="277"/>
        </w:trPr>
        <w:tc>
          <w:tcPr>
            <w:tcW w:w="9640" w:type="dxa"/>
          </w:tcPr>
          <w:p w:rsidR="00563936" w:rsidRDefault="00563936"/>
        </w:tc>
      </w:tr>
      <w:tr w:rsidR="00563936">
        <w:trPr>
          <w:trHeight w:hRule="exact" w:val="585"/>
        </w:trPr>
        <w:tc>
          <w:tcPr>
            <w:tcW w:w="9654" w:type="dxa"/>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63936">
        <w:trPr>
          <w:trHeight w:hRule="exact" w:val="3039"/>
        </w:trPr>
        <w:tc>
          <w:tcPr>
            <w:tcW w:w="9654" w:type="dxa"/>
            <w:shd w:val="clear" w:color="000000" w:fill="FFFFFF"/>
            <w:tcMar>
              <w:left w:w="34" w:type="dxa"/>
              <w:right w:w="34" w:type="dxa"/>
            </w:tcMar>
          </w:tcPr>
          <w:p w:rsidR="00563936" w:rsidRDefault="0095372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63936" w:rsidRDefault="0095372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63936" w:rsidRDefault="0095372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563936" w:rsidRDefault="009537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936">
        <w:trPr>
          <w:trHeight w:hRule="exact" w:val="11103"/>
        </w:trPr>
        <w:tc>
          <w:tcPr>
            <w:tcW w:w="9654" w:type="dxa"/>
            <w:shd w:val="clear" w:color="000000" w:fill="FFFFFF"/>
            <w:tcMar>
              <w:left w:w="34" w:type="dxa"/>
              <w:right w:w="34" w:type="dxa"/>
            </w:tcMar>
          </w:tcPr>
          <w:p w:rsidR="00563936" w:rsidRDefault="00953720">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63936" w:rsidRDefault="0095372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63936" w:rsidRDefault="0095372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563936" w:rsidRDefault="0095372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63936">
        <w:trPr>
          <w:trHeight w:hRule="exact" w:val="2748"/>
        </w:trPr>
        <w:tc>
          <w:tcPr>
            <w:tcW w:w="9654" w:type="dxa"/>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563936">
        <w:trPr>
          <w:trHeight w:hRule="exact" w:val="1539"/>
        </w:trPr>
        <w:tc>
          <w:tcPr>
            <w:tcW w:w="9654" w:type="dxa"/>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w:t>
            </w:r>
          </w:p>
        </w:tc>
      </w:tr>
    </w:tbl>
    <w:p w:rsidR="00563936" w:rsidRDefault="009537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936">
        <w:trPr>
          <w:trHeight w:hRule="exact" w:val="2478"/>
        </w:trPr>
        <w:tc>
          <w:tcPr>
            <w:tcW w:w="9654" w:type="dxa"/>
            <w:shd w:val="clear" w:color="000000" w:fill="FFFFFF"/>
            <w:tcMar>
              <w:left w:w="34" w:type="dxa"/>
              <w:right w:w="34" w:type="dxa"/>
            </w:tcMar>
          </w:tcPr>
          <w:p w:rsidR="00563936" w:rsidRDefault="00953720">
            <w:pPr>
              <w:spacing w:after="0" w:line="240" w:lineRule="auto"/>
              <w:rPr>
                <w:sz w:val="24"/>
                <w:szCs w:val="24"/>
              </w:rPr>
            </w:pPr>
            <w:r>
              <w:rPr>
                <w:rFonts w:ascii="Times New Roman" w:hAnsi="Times New Roman" w:cs="Times New Roman"/>
                <w:color w:val="000000"/>
                <w:sz w:val="24"/>
                <w:szCs w:val="24"/>
              </w:rPr>
              <w:lastRenderedPageBreak/>
              <w:t>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563936" w:rsidRDefault="00563936"/>
    <w:sectPr w:rsidR="0056393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63936"/>
    <w:rsid w:val="00953720"/>
    <w:rsid w:val="009A3DE1"/>
    <w:rsid w:val="00A2663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720"/>
    <w:rPr>
      <w:color w:val="0563C1" w:themeColor="hyperlink"/>
      <w:u w:val="single"/>
    </w:rPr>
  </w:style>
  <w:style w:type="character" w:styleId="a4">
    <w:name w:val="Unresolved Mention"/>
    <w:basedOn w:val="a0"/>
    <w:uiPriority w:val="99"/>
    <w:semiHidden/>
    <w:unhideWhenUsed/>
    <w:rsid w:val="00953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7388"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32" Type="http://schemas.openxmlformats.org/officeDocument/2006/relationships/theme" Target="theme/theme1.xml"/><Relationship Id="rId5" Type="http://schemas.openxmlformats.org/officeDocument/2006/relationships/hyperlink" Target="https://urait.ru/bcode/437216"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fontTable" Target="fontTable.xml"/><Relationship Id="rId4" Type="http://schemas.openxmlformats.org/officeDocument/2006/relationships/hyperlink" Target="https://urait.ru/bcode/438066"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6034</Words>
  <Characters>34395</Characters>
  <Application>Microsoft Office Word</Application>
  <DocSecurity>0</DocSecurity>
  <Lines>286</Lines>
  <Paragraphs>80</Paragraphs>
  <ScaleCrop>false</ScaleCrop>
  <Company/>
  <LinksUpToDate>false</LinksUpToDate>
  <CharactersWithSpaces>40349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2022-2023_ФГОС3++2022_Бак-ОФО-ПО2(НОиИЯ)(22)_plx_Естествознание</dc:title>
  <dc:creator>FastReport.NET</dc:creator>
  <cp:lastModifiedBy>Mark Bernstorf</cp:lastModifiedBy>
  <cp:revision>4</cp:revision>
  <dcterms:created xsi:type="dcterms:W3CDTF">2022-05-03T00:24:00Z</dcterms:created>
  <dcterms:modified xsi:type="dcterms:W3CDTF">2022-11-13T19:44:00Z</dcterms:modified>
</cp:coreProperties>
</file>